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5DA6" w:rsidRDefault="00762970">
      <w:pPr>
        <w:rPr>
          <w:lang w:val="en-US"/>
        </w:rPr>
      </w:pPr>
      <w:hyperlink r:id="rId5" w:history="1">
        <w:r w:rsidRPr="00124E93">
          <w:rPr>
            <w:rStyle w:val="Hyperlink"/>
          </w:rPr>
          <w:t>http://filonoi.gr/2015/02/16/h-monadikh-ellhnikh-mas-glossa/</w:t>
        </w:r>
      </w:hyperlink>
    </w:p>
    <w:p w:rsidR="00762970" w:rsidRDefault="00762970">
      <w:pPr>
        <w:rPr>
          <w:lang w:val="en-US"/>
        </w:rPr>
      </w:pPr>
    </w:p>
    <w:p w:rsidR="00762970" w:rsidRDefault="00762970">
      <w:pPr>
        <w:rPr>
          <w:lang w:val="en-US"/>
        </w:rPr>
      </w:pPr>
    </w:p>
    <w:p w:rsidR="00762970" w:rsidRDefault="00762970" w:rsidP="00762970">
      <w:pPr>
        <w:pStyle w:val="Heading1"/>
        <w:spacing w:before="0" w:beforeAutospacing="0" w:after="0" w:afterAutospacing="0"/>
        <w:ind w:right="537"/>
        <w:textAlignment w:val="baseline"/>
        <w:rPr>
          <w:rFonts w:ascii="Helvetica" w:hAnsi="Helvetica" w:cs="Helvetica"/>
          <w:color w:val="9E0500"/>
        </w:rPr>
      </w:pPr>
      <w:r>
        <w:rPr>
          <w:rFonts w:ascii="Tahoma" w:hAnsi="Tahoma" w:cs="Tahoma"/>
          <w:color w:val="9E0500"/>
        </w:rPr>
        <w:t>Ἡ</w:t>
      </w:r>
      <w:r>
        <w:rPr>
          <w:rFonts w:ascii="Helvetica" w:hAnsi="Helvetica" w:cs="Helvetica"/>
          <w:color w:val="9E0500"/>
        </w:rPr>
        <w:t xml:space="preserve"> μοναδικ</w:t>
      </w:r>
      <w:r>
        <w:rPr>
          <w:rFonts w:ascii="Tahoma" w:hAnsi="Tahoma" w:cs="Tahoma"/>
          <w:color w:val="9E0500"/>
        </w:rPr>
        <w:t>ὴ</w:t>
      </w:r>
      <w:r>
        <w:rPr>
          <w:rFonts w:ascii="Helvetica" w:hAnsi="Helvetica" w:cs="Helvetica"/>
          <w:color w:val="9E0500"/>
        </w:rPr>
        <w:t xml:space="preserve"> </w:t>
      </w:r>
      <w:r>
        <w:rPr>
          <w:rFonts w:ascii="Tahoma" w:hAnsi="Tahoma" w:cs="Tahoma"/>
          <w:color w:val="9E0500"/>
        </w:rPr>
        <w:t>Ἑ</w:t>
      </w:r>
      <w:r>
        <w:rPr>
          <w:rFonts w:ascii="Helvetica" w:hAnsi="Helvetica" w:cs="Helvetica"/>
          <w:color w:val="9E0500"/>
        </w:rPr>
        <w:t>λληνικ</w:t>
      </w:r>
      <w:r>
        <w:rPr>
          <w:rFonts w:ascii="Tahoma" w:hAnsi="Tahoma" w:cs="Tahoma"/>
          <w:color w:val="9E0500"/>
        </w:rPr>
        <w:t>ή</w:t>
      </w:r>
      <w:r>
        <w:rPr>
          <w:rFonts w:ascii="Helvetica" w:hAnsi="Helvetica" w:cs="Helvetica"/>
          <w:color w:val="9E0500"/>
        </w:rPr>
        <w:t xml:space="preserve"> μας γλ</w:t>
      </w:r>
      <w:r>
        <w:rPr>
          <w:rFonts w:ascii="Tahoma" w:hAnsi="Tahoma" w:cs="Tahoma"/>
          <w:color w:val="9E0500"/>
        </w:rPr>
        <w:t>ῶ</w:t>
      </w:r>
      <w:r>
        <w:rPr>
          <w:rFonts w:ascii="Helvetica" w:hAnsi="Helvetica" w:cs="Helvetica"/>
          <w:color w:val="9E0500"/>
        </w:rPr>
        <w:t>σσα!</w:t>
      </w:r>
    </w:p>
    <w:p w:rsidR="00762970" w:rsidRDefault="00762970" w:rsidP="00762970">
      <w:pPr>
        <w:textAlignment w:val="baseline"/>
        <w:rPr>
          <w:rFonts w:ascii="inherit" w:hAnsi="inherit" w:cs="Times New Roman"/>
          <w:caps/>
          <w:spacing w:val="12"/>
        </w:rPr>
      </w:pPr>
      <w:r>
        <w:rPr>
          <w:rStyle w:val="apple-converted-space"/>
          <w:rFonts w:ascii="inherit" w:hAnsi="inherit"/>
          <w:caps/>
          <w:spacing w:val="12"/>
        </w:rPr>
        <w:t> </w:t>
      </w:r>
      <w:hyperlink r:id="rId6" w:tooltip="10:32 π.μ." w:history="1">
        <w:r>
          <w:rPr>
            <w:rStyle w:val="Hyperlink"/>
            <w:rFonts w:ascii="inherit" w:hAnsi="inherit"/>
            <w:caps/>
            <w:color w:val="B94F25"/>
            <w:spacing w:val="12"/>
            <w:sz w:val="12"/>
            <w:szCs w:val="12"/>
            <w:bdr w:val="none" w:sz="0" w:space="0" w:color="auto" w:frame="1"/>
          </w:rPr>
          <w:t>16 ΦΕΒΡΟΥΑΡΙΟΥ 2015</w:t>
        </w:r>
      </w:hyperlink>
      <w:r>
        <w:rPr>
          <w:rStyle w:val="apple-converted-space"/>
          <w:rFonts w:ascii="inherit" w:hAnsi="inherit"/>
          <w:caps/>
          <w:spacing w:val="12"/>
          <w:sz w:val="12"/>
          <w:szCs w:val="12"/>
          <w:bdr w:val="none" w:sz="0" w:space="0" w:color="auto" w:frame="1"/>
        </w:rPr>
        <w:t> </w:t>
      </w:r>
      <w:r>
        <w:rPr>
          <w:rStyle w:val="byline"/>
          <w:rFonts w:ascii="inherit" w:hAnsi="inherit"/>
          <w:caps/>
          <w:spacing w:val="12"/>
          <w:sz w:val="12"/>
          <w:szCs w:val="12"/>
          <w:bdr w:val="none" w:sz="0" w:space="0" w:color="auto" w:frame="1"/>
        </w:rPr>
        <w:t>ΑΠΟ ΤΟΝ/ΤΗΝ</w:t>
      </w:r>
      <w:r>
        <w:rPr>
          <w:rStyle w:val="apple-converted-space"/>
          <w:rFonts w:ascii="inherit" w:hAnsi="inherit"/>
          <w:caps/>
          <w:spacing w:val="12"/>
          <w:sz w:val="12"/>
          <w:szCs w:val="12"/>
          <w:bdr w:val="none" w:sz="0" w:space="0" w:color="auto" w:frame="1"/>
        </w:rPr>
        <w:t> </w:t>
      </w:r>
      <w:hyperlink r:id="rId7" w:tooltip="Δεῖτε ὅλες τὶς καταχωρίσεις τοῦ/τῆς Φιλονόη" w:history="1">
        <w:r>
          <w:rPr>
            <w:rStyle w:val="Hyperlink"/>
            <w:rFonts w:ascii="inherit" w:hAnsi="inherit"/>
            <w:caps/>
            <w:color w:val="B94F25"/>
            <w:spacing w:val="12"/>
            <w:sz w:val="12"/>
            <w:szCs w:val="12"/>
            <w:bdr w:val="none" w:sz="0" w:space="0" w:color="auto" w:frame="1"/>
          </w:rPr>
          <w:t>ΦΙΛΟΝΟΗ</w:t>
        </w:r>
      </w:hyperlink>
    </w:p>
    <w:p w:rsidR="00762970" w:rsidRDefault="00762970" w:rsidP="00762970">
      <w:pPr>
        <w:pStyle w:val="comments-link"/>
        <w:spacing w:before="0" w:beforeAutospacing="0" w:after="0" w:afterAutospacing="0"/>
        <w:textAlignment w:val="baseline"/>
        <w:rPr>
          <w:rFonts w:ascii="inherit" w:hAnsi="inherit"/>
        </w:rPr>
      </w:pPr>
      <w:hyperlink r:id="rId8" w:anchor="comments" w:history="1">
        <w:r>
          <w:rPr>
            <w:rStyle w:val="Hyperlink"/>
            <w:rFonts w:ascii="inherit" w:hAnsi="inherit"/>
            <w:color w:val="B94F25"/>
            <w:sz w:val="16"/>
            <w:szCs w:val="16"/>
            <w:bdr w:val="none" w:sz="0" w:space="0" w:color="auto" w:frame="1"/>
            <w:shd w:val="clear" w:color="auto" w:fill="000000"/>
          </w:rPr>
          <w:t>1</w:t>
        </w:r>
      </w:hyperlink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color w:val="45413D"/>
          <w:sz w:val="14"/>
          <w:szCs w:val="14"/>
        </w:rPr>
      </w:pPr>
      <w:r>
        <w:rPr>
          <w:rFonts w:ascii="inherit" w:hAnsi="inherit" w:cs="Helvetica"/>
          <w:i/>
          <w:iCs/>
          <w:noProof/>
          <w:color w:val="003300"/>
          <w:sz w:val="14"/>
          <w:szCs w:val="14"/>
          <w:bdr w:val="none" w:sz="0" w:space="0" w:color="auto" w:frame="1"/>
        </w:rPr>
        <w:drawing>
          <wp:inline distT="0" distB="0" distL="0" distR="0">
            <wp:extent cx="5752465" cy="2879725"/>
            <wp:effectExtent l="19050" t="0" r="635" b="0"/>
            <wp:docPr id="1" name="Picture 1" descr="Ἡ μοναδικὴ Ἑλληνική μας γλῶσσα!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Ἡ μοναδικὴ Ἑλληνική μας γλῶσσα!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Ἡ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Ἑ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λληνικ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ὴ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Γλ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ῶ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σσα ε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ἶ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ναι 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ἡ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μοναδικ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ὴ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στ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ὸ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ν κ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ό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σμο πο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ὺ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ὁ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μιλε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ῖ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ται 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ἐ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π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ὶ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4.000 χρ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ό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νια!</w:t>
      </w:r>
      <w:r>
        <w:rPr>
          <w:rFonts w:ascii="inherit" w:hAnsi="inherit" w:cs="Helvetica"/>
          <w:i/>
          <w:iCs/>
          <w:color w:val="003300"/>
          <w:sz w:val="14"/>
          <w:szCs w:val="14"/>
          <w:bdr w:val="none" w:sz="0" w:space="0" w:color="auto" w:frame="1"/>
        </w:rPr>
        <w:br/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Ἡ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μαγεία τ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ῆ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ς ε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ἶ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ναι 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ὅ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τι σ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ὲ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κ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ά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θε λέξη 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ἀ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νακαλ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ύ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πτεις τ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ὴ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ν πραγματικ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ὴ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σημασία τ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ῆ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ς 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ἐ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ννοίας τ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ῆ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ς λέξεως.</w:t>
      </w:r>
      <w:r>
        <w:rPr>
          <w:rFonts w:ascii="inherit" w:hAnsi="inherit" w:cs="Helvetica"/>
          <w:i/>
          <w:iCs/>
          <w:color w:val="003300"/>
          <w:sz w:val="14"/>
          <w:szCs w:val="14"/>
          <w:bdr w:val="none" w:sz="0" w:space="0" w:color="auto" w:frame="1"/>
        </w:rPr>
        <w:br/>
      </w:r>
      <w:r>
        <w:rPr>
          <w:rStyle w:val="Emphasis"/>
          <w:rFonts w:ascii="inherit" w:hAnsi="inherit" w:cs="Helvetica"/>
          <w:color w:val="003300"/>
          <w:sz w:val="14"/>
          <w:szCs w:val="14"/>
          <w:bdr w:val="none" w:sz="0" w:space="0" w:color="auto" w:frame="1"/>
        </w:rPr>
        <w:t>Ο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ἱ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λέξεις δημιουργο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ῦ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ν σκέψεις…</w:t>
      </w:r>
      <w:r>
        <w:rPr>
          <w:rFonts w:ascii="inherit" w:hAnsi="inherit" w:cs="Helvetica"/>
          <w:i/>
          <w:iCs/>
          <w:color w:val="003300"/>
          <w:sz w:val="14"/>
          <w:szCs w:val="14"/>
          <w:bdr w:val="none" w:sz="0" w:space="0" w:color="auto" w:frame="1"/>
        </w:rPr>
        <w:br/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Ἔ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τσι 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ὅ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ποιος γνωρ</w:t>
      </w:r>
      <w:r>
        <w:rPr>
          <w:rStyle w:val="Emphasis"/>
          <w:rFonts w:ascii="inherit" w:hAnsi="inherit" w:cs="Helvetica"/>
          <w:color w:val="003300"/>
          <w:sz w:val="14"/>
          <w:szCs w:val="14"/>
          <w:bdr w:val="none" w:sz="0" w:space="0" w:color="auto" w:frame="1"/>
        </w:rPr>
        <w:t>ίζει περισσ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ό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τερες λέξεις μπορε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ῖ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ν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ὰ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κ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ά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ν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ῃ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κα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ὶ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ἀ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ναλογικ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ὰ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περισσ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ό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τερες σκέψεις</w:t>
      </w:r>
      <w:r>
        <w:rPr>
          <w:rStyle w:val="Emphasis"/>
          <w:rFonts w:ascii="inherit" w:hAnsi="inherit" w:cs="Helvetica"/>
          <w:color w:val="003300"/>
          <w:sz w:val="14"/>
          <w:szCs w:val="14"/>
          <w:bdr w:val="none" w:sz="0" w:space="0" w:color="auto" w:frame="1"/>
        </w:rPr>
        <w:t>.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color w:val="45413D"/>
          <w:sz w:val="14"/>
          <w:szCs w:val="14"/>
        </w:rPr>
      </w:pPr>
      <w:r>
        <w:rPr>
          <w:rStyle w:val="Emphasis"/>
          <w:rFonts w:ascii="inherit" w:hAnsi="inherit" w:cs="Helvetica"/>
          <w:color w:val="003300"/>
          <w:sz w:val="14"/>
          <w:szCs w:val="14"/>
          <w:bdr w:val="none" w:sz="0" w:space="0" w:color="auto" w:frame="1"/>
        </w:rPr>
        <w:t>Σήμερα, τ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ὸ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2015, χρησιμοποιο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ῦ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με σ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ὲ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καθημεριν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ὴ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βάση, κατ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ὰ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μ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έ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σον 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ὅ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ρο, γύρω στ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ὶ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ς 100 – 200 λέξεις!</w:t>
      </w:r>
      <w:r>
        <w:rPr>
          <w:rFonts w:ascii="inherit" w:hAnsi="inherit" w:cs="Helvetica"/>
          <w:i/>
          <w:iCs/>
          <w:color w:val="003300"/>
          <w:sz w:val="14"/>
          <w:szCs w:val="14"/>
          <w:bdr w:val="none" w:sz="0" w:space="0" w:color="auto" w:frame="1"/>
        </w:rPr>
        <w:br/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Ἡ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Ἑ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λληνικ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ὴ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διαθ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έ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τει 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ἐ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κατομμ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ύ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ρια!</w:t>
      </w:r>
      <w:r>
        <w:rPr>
          <w:rFonts w:ascii="inherit" w:hAnsi="inherit" w:cs="Helvetica"/>
          <w:i/>
          <w:iCs/>
          <w:color w:val="003300"/>
          <w:sz w:val="14"/>
          <w:szCs w:val="14"/>
          <w:bdr w:val="none" w:sz="0" w:space="0" w:color="auto" w:frame="1"/>
        </w:rPr>
        <w:br/>
      </w:r>
      <w:r>
        <w:rPr>
          <w:rStyle w:val="Emphasis"/>
          <w:rFonts w:ascii="inherit" w:hAnsi="inherit" w:cs="Helvetica"/>
          <w:color w:val="003300"/>
          <w:sz w:val="14"/>
          <w:szCs w:val="14"/>
          <w:bdr w:val="none" w:sz="0" w:space="0" w:color="auto" w:frame="1"/>
        </w:rPr>
        <w:t>Α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ὐ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τ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ὴ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ε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ἶ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ναι κα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ὶ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ἡ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φτ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ώ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χεια μας!!!</w:t>
      </w:r>
      <w:r>
        <w:rPr>
          <w:rFonts w:ascii="inherit" w:hAnsi="inherit" w:cs="Helvetica"/>
          <w:i/>
          <w:iCs/>
          <w:color w:val="003300"/>
          <w:sz w:val="14"/>
          <w:szCs w:val="14"/>
          <w:bdr w:val="none" w:sz="0" w:space="0" w:color="auto" w:frame="1"/>
        </w:rPr>
        <w:br/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Ὄ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χι τ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ὰ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λιγοτερα χρή</w:t>
      </w:r>
      <w:r>
        <w:rPr>
          <w:rStyle w:val="Emphasis"/>
          <w:rFonts w:ascii="inherit" w:hAnsi="inherit" w:cs="Helvetica"/>
          <w:color w:val="003300"/>
          <w:sz w:val="14"/>
          <w:szCs w:val="14"/>
          <w:bdr w:val="none" w:sz="0" w:space="0" w:color="auto" w:frame="1"/>
        </w:rPr>
        <w:t>ματα κα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ὶ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ὑ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λικ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ὰ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ἀ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γαθά, 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ἀ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λλ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ὰ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ἡ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ἐ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λλειψις λέξεων κα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ὶ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ἄ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ρα σκέψεων.</w:t>
      </w:r>
      <w:r>
        <w:rPr>
          <w:rFonts w:ascii="inherit" w:hAnsi="inherit" w:cs="Helvetica"/>
          <w:i/>
          <w:iCs/>
          <w:color w:val="003300"/>
          <w:sz w:val="14"/>
          <w:szCs w:val="14"/>
          <w:bdr w:val="none" w:sz="0" w:space="0" w:color="auto" w:frame="1"/>
        </w:rPr>
        <w:br/>
      </w:r>
      <w:r>
        <w:rPr>
          <w:rStyle w:val="Emphasis"/>
          <w:rFonts w:ascii="inherit" w:hAnsi="inherit" w:cs="Helvetica"/>
          <w:color w:val="003300"/>
          <w:sz w:val="14"/>
          <w:szCs w:val="14"/>
          <w:bdr w:val="none" w:sz="0" w:space="0" w:color="auto" w:frame="1"/>
        </w:rPr>
        <w:t>Δηλαδ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ὴ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συμπερασματικ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ὰ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κα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ὶ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πράξεων</w:t>
      </w:r>
      <w:r>
        <w:rPr>
          <w:rStyle w:val="Emphasis"/>
          <w:rFonts w:ascii="inherit" w:hAnsi="inherit" w:cs="Helvetica"/>
          <w:color w:val="003300"/>
          <w:sz w:val="14"/>
          <w:szCs w:val="14"/>
          <w:bdr w:val="none" w:sz="0" w:space="0" w:color="auto" w:frame="1"/>
        </w:rPr>
        <w:t>.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color w:val="45413D"/>
          <w:sz w:val="14"/>
          <w:szCs w:val="14"/>
        </w:rPr>
      </w:pPr>
      <w:r>
        <w:rPr>
          <w:rStyle w:val="Emphasis"/>
          <w:rFonts w:ascii="inherit" w:hAnsi="inherit" w:cs="Helvetica"/>
          <w:color w:val="003300"/>
          <w:sz w:val="14"/>
          <w:szCs w:val="14"/>
          <w:bdr w:val="none" w:sz="0" w:space="0" w:color="auto" w:frame="1"/>
        </w:rPr>
        <w:t>Ε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ὐ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τυχ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ῶ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ς 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ἡ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ἀ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ρχαία 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Ἑ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λληνικ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ὴ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μ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ᾶ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ς μετ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έ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δωσε τ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ὸ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φ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ῶ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ς κι 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ἐ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με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ῖ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ς τ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ὸ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χρησιμοποιο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ῦ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με καθημεριν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ὰ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χωρ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ὶ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ς βεβαία ν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ὰ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τ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ὸ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γνωρ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ί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ζουμε. 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Ἂ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ς προσπαθ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ή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σουμε ν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ὰ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δο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ῦ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με τ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ὴ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ν σημασία κ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ά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ποιω</w:t>
      </w:r>
      <w:r>
        <w:rPr>
          <w:rStyle w:val="Emphasis"/>
          <w:rFonts w:ascii="inherit" w:hAnsi="inherit" w:cs="Helvetica"/>
          <w:color w:val="003300"/>
          <w:sz w:val="14"/>
          <w:szCs w:val="14"/>
          <w:bdr w:val="none" w:sz="0" w:space="0" w:color="auto" w:frame="1"/>
        </w:rPr>
        <w:t>ν λέξεων γι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ὰ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ν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ὰ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διαπιστ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ώ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σουμε τ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ὴ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ν μαγεία κα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ὶ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 τ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ὴ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ν γοητεία τ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ῆ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ς 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Ἑ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λληνικ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ῆ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ς Γλώσσης. 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Ἂ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 xml:space="preserve">ς 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ἐ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τυμολογ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ή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σουμε λοιπ</w:t>
      </w:r>
      <w:r>
        <w:rPr>
          <w:rStyle w:val="Emphasis"/>
          <w:rFonts w:ascii="Tahoma" w:hAnsi="Tahoma" w:cs="Tahoma"/>
          <w:color w:val="003300"/>
          <w:sz w:val="14"/>
          <w:szCs w:val="14"/>
          <w:bdr w:val="none" w:sz="0" w:space="0" w:color="auto" w:frame="1"/>
        </w:rPr>
        <w:t>ό</w:t>
      </w:r>
      <w:r>
        <w:rPr>
          <w:rStyle w:val="Emphasis"/>
          <w:color w:val="003300"/>
          <w:sz w:val="14"/>
          <w:szCs w:val="14"/>
          <w:bdr w:val="none" w:sz="0" w:space="0" w:color="auto" w:frame="1"/>
        </w:rPr>
        <w:t>ν</w:t>
      </w:r>
      <w:r>
        <w:rPr>
          <w:rStyle w:val="Emphasis"/>
          <w:rFonts w:ascii="inherit" w:hAnsi="inherit" w:cs="Helvetica"/>
          <w:color w:val="003300"/>
          <w:sz w:val="14"/>
          <w:szCs w:val="14"/>
          <w:bdr w:val="none" w:sz="0" w:space="0" w:color="auto" w:frame="1"/>
        </w:rPr>
        <w:t>…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Emphasis"/>
          <w:rFonts w:ascii="Tahoma" w:hAnsi="Tahoma" w:cs="Tahoma"/>
          <w:b/>
          <w:bCs/>
          <w:i w:val="0"/>
          <w:iCs w:val="0"/>
          <w:color w:val="FF0000"/>
          <w:sz w:val="14"/>
          <w:szCs w:val="14"/>
          <w:bdr w:val="none" w:sz="0" w:space="0" w:color="auto" w:frame="1"/>
        </w:rPr>
        <w:lastRenderedPageBreak/>
        <w:t>Ἡ</w:t>
      </w:r>
      <w:r>
        <w:rPr>
          <w:rStyle w:val="Emphasis"/>
          <w:b/>
          <w:bCs/>
          <w:i w:val="0"/>
          <w:iCs w:val="0"/>
          <w:color w:val="FF0000"/>
          <w:sz w:val="14"/>
          <w:szCs w:val="14"/>
          <w:bdr w:val="none" w:sz="0" w:space="0" w:color="auto" w:frame="1"/>
        </w:rPr>
        <w:t xml:space="preserve"> </w:t>
      </w:r>
      <w:r>
        <w:rPr>
          <w:rStyle w:val="Emphasis"/>
          <w:rFonts w:ascii="Tahoma" w:hAnsi="Tahoma" w:cs="Tahoma"/>
          <w:b/>
          <w:bCs/>
          <w:i w:val="0"/>
          <w:iCs w:val="0"/>
          <w:color w:val="FF0000"/>
          <w:sz w:val="14"/>
          <w:szCs w:val="14"/>
          <w:bdr w:val="none" w:sz="0" w:space="0" w:color="auto" w:frame="1"/>
        </w:rPr>
        <w:t>ἐ</w:t>
      </w:r>
      <w:r>
        <w:rPr>
          <w:rStyle w:val="Emphasis"/>
          <w:b/>
          <w:bCs/>
          <w:i w:val="0"/>
          <w:iCs w:val="0"/>
          <w:color w:val="FF0000"/>
          <w:sz w:val="14"/>
          <w:szCs w:val="14"/>
          <w:bdr w:val="none" w:sz="0" w:space="0" w:color="auto" w:frame="1"/>
        </w:rPr>
        <w:t>τυμολογία τ</w:t>
      </w:r>
      <w:r>
        <w:rPr>
          <w:rStyle w:val="Emphasis"/>
          <w:rFonts w:ascii="Tahoma" w:hAnsi="Tahoma" w:cs="Tahoma"/>
          <w:b/>
          <w:bCs/>
          <w:i w:val="0"/>
          <w:iCs w:val="0"/>
          <w:color w:val="FF0000"/>
          <w:sz w:val="14"/>
          <w:szCs w:val="14"/>
          <w:bdr w:val="none" w:sz="0" w:space="0" w:color="auto" w:frame="1"/>
        </w:rPr>
        <w:t>ῆ</w:t>
      </w:r>
      <w:r>
        <w:rPr>
          <w:rStyle w:val="Emphasis"/>
          <w:b/>
          <w:bCs/>
          <w:i w:val="0"/>
          <w:iCs w:val="0"/>
          <w:color w:val="FF0000"/>
          <w:sz w:val="14"/>
          <w:szCs w:val="14"/>
          <w:bdr w:val="none" w:sz="0" w:space="0" w:color="auto" w:frame="1"/>
        </w:rPr>
        <w:t>ς «</w:t>
      </w:r>
      <w:r>
        <w:rPr>
          <w:rStyle w:val="Emphasis"/>
          <w:rFonts w:ascii="Tahoma" w:hAnsi="Tahoma" w:cs="Tahoma"/>
          <w:b/>
          <w:bCs/>
          <w:i w:val="0"/>
          <w:iCs w:val="0"/>
          <w:color w:val="FF0000"/>
          <w:sz w:val="14"/>
          <w:szCs w:val="14"/>
          <w:bdr w:val="none" w:sz="0" w:space="0" w:color="auto" w:frame="1"/>
        </w:rPr>
        <w:t>Ἐ</w:t>
      </w:r>
      <w:r>
        <w:rPr>
          <w:rStyle w:val="Emphasis"/>
          <w:b/>
          <w:bCs/>
          <w:i w:val="0"/>
          <w:iCs w:val="0"/>
          <w:color w:val="FF0000"/>
          <w:sz w:val="14"/>
          <w:szCs w:val="14"/>
          <w:bdr w:val="none" w:sz="0" w:space="0" w:color="auto" w:frame="1"/>
        </w:rPr>
        <w:t>τυμολογ</w:t>
      </w:r>
      <w:r>
        <w:rPr>
          <w:rStyle w:val="Emphasis"/>
          <w:rFonts w:ascii="Tahoma" w:hAnsi="Tahoma" w:cs="Tahoma"/>
          <w:b/>
          <w:bCs/>
          <w:i w:val="0"/>
          <w:iCs w:val="0"/>
          <w:color w:val="FF0000"/>
          <w:sz w:val="14"/>
          <w:szCs w:val="14"/>
          <w:bdr w:val="none" w:sz="0" w:space="0" w:color="auto" w:frame="1"/>
        </w:rPr>
        <w:t>ί</w:t>
      </w:r>
      <w:r>
        <w:rPr>
          <w:rStyle w:val="Emphasis"/>
          <w:b/>
          <w:bCs/>
          <w:i w:val="0"/>
          <w:iCs w:val="0"/>
          <w:color w:val="FF0000"/>
          <w:sz w:val="14"/>
          <w:szCs w:val="14"/>
          <w:bdr w:val="none" w:sz="0" w:space="0" w:color="auto" w:frame="1"/>
        </w:rPr>
        <w:t>ας»</w:t>
      </w:r>
      <w:r>
        <w:rPr>
          <w:rStyle w:val="Emphasis"/>
          <w:rFonts w:ascii="inherit" w:hAnsi="inherit" w:cs="Helvetica"/>
          <w:b/>
          <w:bCs/>
          <w:i w:val="0"/>
          <w:iCs w:val="0"/>
          <w:color w:val="FF0000"/>
          <w:sz w:val="14"/>
          <w:szCs w:val="14"/>
          <w:bdr w:val="none" w:sz="0" w:space="0" w:color="auto" w:frame="1"/>
        </w:rPr>
        <w:t>…</w:t>
      </w:r>
      <w:r>
        <w:rPr>
          <w:rFonts w:ascii="inherit" w:hAnsi="inherit" w:cs="Helvetica"/>
          <w:i/>
          <w:iCs/>
          <w:noProof/>
          <w:color w:val="45413D"/>
          <w:sz w:val="14"/>
          <w:szCs w:val="14"/>
        </w:rPr>
        <w:drawing>
          <wp:inline distT="0" distB="0" distL="0" distR="0">
            <wp:extent cx="6496050" cy="2531745"/>
            <wp:effectExtent l="19050" t="0" r="0" b="0"/>
            <wp:docPr id="2" name="Picture 2" descr="Ἡ μοναδικὴ Ἑλληνική μας γλῶσσα!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Ἡ μοναδικὴ Ἑλληνική μας γλῶσσα!3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0" cy="2531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«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Ἐ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τε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ό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ς» ε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ἶ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ναι 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ὁ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ἀ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ληθής, 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ὁ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γνήσιος</w:t>
      </w: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πρόγονο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μας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ταν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ἤ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θελαν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λήθεια (ε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ναι)»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λεγαν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(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στί)»»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lastRenderedPageBreak/>
        <w:t>Σήμερα 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με…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ξετάζω.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τάζω» σημαίνει «δοκιμάζω,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ρευν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ξετάζω» (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δεύω, δηλαδή, πρ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λήθεια)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noProof/>
          <w:color w:val="45413D"/>
          <w:sz w:val="14"/>
          <w:szCs w:val="14"/>
        </w:rPr>
        <w:drawing>
          <wp:inline distT="0" distB="0" distL="0" distR="0">
            <wp:extent cx="5984240" cy="8468360"/>
            <wp:effectExtent l="19050" t="0" r="0" b="0"/>
            <wp:docPr id="3" name="Picture 3" descr="Ἡ μοναδικὴ Ἑλληνική μας γλῶσσα!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Ἡ μοναδικὴ Ἑλληνική μας γλῶσσα!3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4240" cy="8468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πίσης χρησιμοποιο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με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λέξη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τυμηγορία» =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τυμος +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γορεύω: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μιλ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δη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μοσίως -&gt; 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ω δημοσίως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ναι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λήθεια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lastRenderedPageBreak/>
        <w:t>Ὁ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Δούρειος 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Ἵ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ππος ε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ἶ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ναι φτιαγμ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έ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νος 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ἀ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π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ὸ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βελανιδι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ά</w:t>
      </w: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!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Δρ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ῦ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ς ε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ἶ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ναι 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ἡ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βελανιδιά</w:t>
      </w: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.</w:t>
      </w:r>
    </w:p>
    <w:p w:rsidR="00762970" w:rsidRDefault="00762970" w:rsidP="00762970">
      <w:pPr>
        <w:shd w:val="clear" w:color="auto" w:fill="181514"/>
        <w:spacing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inherit" w:hAnsi="inherit" w:cs="Helvetica"/>
          <w:i/>
          <w:iCs/>
          <w:noProof/>
          <w:color w:val="45413D"/>
          <w:sz w:val="14"/>
          <w:szCs w:val="14"/>
          <w:lang w:eastAsia="el-GR"/>
        </w:rPr>
        <w:lastRenderedPageBreak/>
        <w:drawing>
          <wp:inline distT="0" distB="0" distL="0" distR="0">
            <wp:extent cx="6155055" cy="8577580"/>
            <wp:effectExtent l="19050" t="0" r="0" b="0"/>
            <wp:docPr id="4" name="Picture 4" descr="Δρυός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Δρυός.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5055" cy="8577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970" w:rsidRDefault="00762970" w:rsidP="00762970">
      <w:pPr>
        <w:pStyle w:val="wp-caption-text"/>
        <w:shd w:val="clear" w:color="auto" w:fill="181514"/>
        <w:spacing w:before="194" w:beforeAutospacing="0" w:after="194" w:afterAutospacing="0" w:line="226" w:lineRule="atLeast"/>
        <w:jc w:val="center"/>
        <w:textAlignment w:val="baseline"/>
        <w:rPr>
          <w:rFonts w:ascii="inherit" w:hAnsi="inherit" w:cs="Helvetica"/>
          <w:i/>
          <w:iCs/>
          <w:color w:val="AA957D"/>
          <w:sz w:val="14"/>
          <w:szCs w:val="14"/>
        </w:rPr>
      </w:pPr>
      <w:r>
        <w:rPr>
          <w:rFonts w:ascii="inherit" w:hAnsi="inherit" w:cs="Helvetica"/>
          <w:i/>
          <w:iCs/>
          <w:color w:val="AA957D"/>
          <w:sz w:val="14"/>
          <w:szCs w:val="14"/>
        </w:rPr>
        <w:t>Δρυ</w:t>
      </w:r>
      <w:r>
        <w:rPr>
          <w:rFonts w:ascii="Tahoma" w:hAnsi="Tahoma" w:cs="Tahoma"/>
          <w:i/>
          <w:iCs/>
          <w:color w:val="AA957D"/>
          <w:sz w:val="14"/>
          <w:szCs w:val="14"/>
        </w:rPr>
        <w:t>ά</w:t>
      </w:r>
      <w:r>
        <w:rPr>
          <w:i/>
          <w:iCs/>
          <w:color w:val="AA957D"/>
          <w:sz w:val="14"/>
          <w:szCs w:val="14"/>
        </w:rPr>
        <w:t>ς.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lastRenderedPageBreak/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ίζα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λέξεως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προκύπτουν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: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Δρυάδες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μαδρυάδες νύμφες, 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νεράιδες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δασ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ν.</w:t>
      </w:r>
      <w:r>
        <w:rPr>
          <w:rStyle w:val="apple-converted-space"/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 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Δρυΐδες,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ρχα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οι Κέλτες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Δρύοπες, πανάρχαιοι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Ἕ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λληνες,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πόγονοι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Πελασγ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(Δρύοψ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νομ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ζετ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νας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 υ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ἱῶ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πόλλωνος)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δρυμός,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δάσος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</w:p>
    <w:p w:rsidR="00762970" w:rsidRDefault="00762970" w:rsidP="00762970">
      <w:pPr>
        <w:shd w:val="clear" w:color="auto" w:fill="181514"/>
        <w:spacing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inherit" w:hAnsi="inherit" w:cs="Helvetica"/>
          <w:i/>
          <w:iCs/>
          <w:noProof/>
          <w:color w:val="45413D"/>
          <w:sz w:val="14"/>
          <w:szCs w:val="14"/>
          <w:lang w:eastAsia="el-GR"/>
        </w:rPr>
        <w:drawing>
          <wp:inline distT="0" distB="0" distL="0" distR="0">
            <wp:extent cx="5793740" cy="4646930"/>
            <wp:effectExtent l="19050" t="0" r="0" b="0"/>
            <wp:docPr id="5" name="Picture 5" descr="Δούρειος Ἵππο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Δούρειος Ἵππος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3740" cy="464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970" w:rsidRDefault="00762970" w:rsidP="00762970">
      <w:pPr>
        <w:pStyle w:val="wp-caption-text"/>
        <w:shd w:val="clear" w:color="auto" w:fill="181514"/>
        <w:spacing w:before="194" w:beforeAutospacing="0" w:after="194" w:afterAutospacing="0" w:line="226" w:lineRule="atLeast"/>
        <w:jc w:val="center"/>
        <w:textAlignment w:val="baseline"/>
        <w:rPr>
          <w:rFonts w:ascii="inherit" w:hAnsi="inherit" w:cs="Helvetica"/>
          <w:i/>
          <w:iCs/>
          <w:color w:val="AA957D"/>
          <w:sz w:val="14"/>
          <w:szCs w:val="14"/>
        </w:rPr>
      </w:pPr>
      <w:r>
        <w:rPr>
          <w:rFonts w:ascii="inherit" w:hAnsi="inherit" w:cs="Helvetica"/>
          <w:i/>
          <w:iCs/>
          <w:color w:val="AA957D"/>
          <w:sz w:val="14"/>
          <w:szCs w:val="14"/>
        </w:rPr>
        <w:t>Δο</w:t>
      </w:r>
      <w:r>
        <w:rPr>
          <w:rFonts w:ascii="Tahoma" w:hAnsi="Tahoma" w:cs="Tahoma"/>
          <w:i/>
          <w:iCs/>
          <w:color w:val="AA957D"/>
          <w:sz w:val="14"/>
          <w:szCs w:val="14"/>
        </w:rPr>
        <w:t>ύ</w:t>
      </w:r>
      <w:r>
        <w:rPr>
          <w:i/>
          <w:iCs/>
          <w:color w:val="AA957D"/>
          <w:sz w:val="14"/>
          <w:szCs w:val="14"/>
        </w:rPr>
        <w:t xml:space="preserve">ρειος </w:t>
      </w:r>
      <w:r>
        <w:rPr>
          <w:rFonts w:ascii="Tahoma" w:hAnsi="Tahoma" w:cs="Tahoma"/>
          <w:i/>
          <w:iCs/>
          <w:color w:val="AA957D"/>
          <w:sz w:val="14"/>
          <w:szCs w:val="14"/>
        </w:rPr>
        <w:t>Ἵ</w:t>
      </w:r>
      <w:r>
        <w:rPr>
          <w:i/>
          <w:iCs/>
          <w:color w:val="AA957D"/>
          <w:sz w:val="14"/>
          <w:szCs w:val="14"/>
        </w:rPr>
        <w:t>ππος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δρυοκολάπτης (δρ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+ κολάπτω: σκαλίζω)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διο θέμα προκύπτει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λέξις δόρυ, δηλαδ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«φτιαγμένο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ξύλο» (δρυ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ς)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τός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φερε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δόρυ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προστάτευε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βασιλι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μάχη, γυρν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ντας συνεχ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τριγύρω του,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νομαζόταν δορυφόρος (δόρυ + φέρω)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</w:p>
    <w:p w:rsidR="00762970" w:rsidRDefault="00762970" w:rsidP="00762970">
      <w:pPr>
        <w:shd w:val="clear" w:color="auto" w:fill="181514"/>
        <w:spacing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inherit" w:hAnsi="inherit" w:cs="Helvetica"/>
          <w:i/>
          <w:iCs/>
          <w:noProof/>
          <w:color w:val="45413D"/>
          <w:sz w:val="14"/>
          <w:szCs w:val="14"/>
          <w:lang w:eastAsia="el-GR"/>
        </w:rPr>
        <w:lastRenderedPageBreak/>
        <w:drawing>
          <wp:inline distT="0" distB="0" distL="0" distR="0">
            <wp:extent cx="6571615" cy="10583545"/>
            <wp:effectExtent l="19050" t="0" r="635" b="0"/>
            <wp:docPr id="6" name="Picture 6" descr="Γυναῖκα τῆς ἀρχαίας Ἑλλάδος ποὺ παίζει πανδουρίδ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Γυναῖκα τῆς ἀρχαίας Ἑλλάδος ποὺ παίζει πανδουρίδα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1615" cy="10583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970" w:rsidRDefault="00762970" w:rsidP="00762970">
      <w:pPr>
        <w:pStyle w:val="wp-caption-text"/>
        <w:shd w:val="clear" w:color="auto" w:fill="181514"/>
        <w:spacing w:before="194" w:beforeAutospacing="0" w:after="194" w:afterAutospacing="0" w:line="226" w:lineRule="atLeast"/>
        <w:jc w:val="center"/>
        <w:textAlignment w:val="baseline"/>
        <w:rPr>
          <w:rFonts w:ascii="inherit" w:hAnsi="inherit" w:cs="Helvetica"/>
          <w:i/>
          <w:iCs/>
          <w:color w:val="AA957D"/>
          <w:sz w:val="14"/>
          <w:szCs w:val="14"/>
        </w:rPr>
      </w:pPr>
      <w:r>
        <w:rPr>
          <w:rFonts w:ascii="inherit" w:hAnsi="inherit" w:cs="Helvetica"/>
          <w:i/>
          <w:iCs/>
          <w:color w:val="AA957D"/>
          <w:sz w:val="14"/>
          <w:szCs w:val="14"/>
        </w:rPr>
        <w:lastRenderedPageBreak/>
        <w:t>Γυνα</w:t>
      </w:r>
      <w:r>
        <w:rPr>
          <w:rFonts w:ascii="Tahoma" w:hAnsi="Tahoma" w:cs="Tahoma"/>
          <w:i/>
          <w:iCs/>
          <w:color w:val="AA957D"/>
          <w:sz w:val="14"/>
          <w:szCs w:val="14"/>
        </w:rPr>
        <w:t>ῖ</w:t>
      </w:r>
      <w:r>
        <w:rPr>
          <w:i/>
          <w:iCs/>
          <w:color w:val="AA957D"/>
          <w:sz w:val="14"/>
          <w:szCs w:val="14"/>
        </w:rPr>
        <w:t>κα τ</w:t>
      </w:r>
      <w:r>
        <w:rPr>
          <w:rFonts w:ascii="Tahoma" w:hAnsi="Tahoma" w:cs="Tahoma"/>
          <w:i/>
          <w:iCs/>
          <w:color w:val="AA957D"/>
          <w:sz w:val="14"/>
          <w:szCs w:val="14"/>
        </w:rPr>
        <w:t>ῆ</w:t>
      </w:r>
      <w:r>
        <w:rPr>
          <w:i/>
          <w:iCs/>
          <w:color w:val="AA957D"/>
          <w:sz w:val="14"/>
          <w:szCs w:val="14"/>
        </w:rPr>
        <w:t xml:space="preserve">ς </w:t>
      </w:r>
      <w:r>
        <w:rPr>
          <w:rFonts w:ascii="Tahoma" w:hAnsi="Tahoma" w:cs="Tahoma"/>
          <w:i/>
          <w:iCs/>
          <w:color w:val="AA957D"/>
          <w:sz w:val="14"/>
          <w:szCs w:val="14"/>
        </w:rPr>
        <w:t>ἀ</w:t>
      </w:r>
      <w:r>
        <w:rPr>
          <w:i/>
          <w:iCs/>
          <w:color w:val="AA957D"/>
          <w:sz w:val="14"/>
          <w:szCs w:val="14"/>
        </w:rPr>
        <w:t xml:space="preserve">ρχαίας </w:t>
      </w:r>
      <w:r>
        <w:rPr>
          <w:rFonts w:ascii="Tahoma" w:hAnsi="Tahoma" w:cs="Tahoma"/>
          <w:i/>
          <w:iCs/>
          <w:color w:val="AA957D"/>
          <w:sz w:val="14"/>
          <w:szCs w:val="14"/>
        </w:rPr>
        <w:t>Ἑ</w:t>
      </w:r>
      <w:r>
        <w:rPr>
          <w:i/>
          <w:iCs/>
          <w:color w:val="AA957D"/>
          <w:sz w:val="14"/>
          <w:szCs w:val="14"/>
        </w:rPr>
        <w:t>λλάδος πο</w:t>
      </w:r>
      <w:r>
        <w:rPr>
          <w:rFonts w:ascii="Tahoma" w:hAnsi="Tahoma" w:cs="Tahoma"/>
          <w:i/>
          <w:iCs/>
          <w:color w:val="AA957D"/>
          <w:sz w:val="14"/>
          <w:szCs w:val="14"/>
        </w:rPr>
        <w:t>ὺ</w:t>
      </w:r>
      <w:r>
        <w:rPr>
          <w:i/>
          <w:iCs/>
          <w:color w:val="AA957D"/>
          <w:sz w:val="14"/>
          <w:szCs w:val="14"/>
        </w:rPr>
        <w:t xml:space="preserve"> παίζει πανδουρίδα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Κατ’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πέκταση,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νομάστηκαν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τσι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δορυφόροι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πλανητ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ν, καθ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νουν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δια 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νηση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</w:p>
    <w:p w:rsidR="00762970" w:rsidRDefault="00762970" w:rsidP="00762970">
      <w:pPr>
        <w:shd w:val="clear" w:color="auto" w:fill="181514"/>
        <w:spacing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inherit" w:hAnsi="inherit" w:cs="Helvetica"/>
          <w:i/>
          <w:iCs/>
          <w:noProof/>
          <w:color w:val="45413D"/>
          <w:sz w:val="14"/>
          <w:szCs w:val="14"/>
          <w:lang w:eastAsia="el-GR"/>
        </w:rPr>
        <w:drawing>
          <wp:inline distT="0" distB="0" distL="0" distR="0">
            <wp:extent cx="6435090" cy="2545080"/>
            <wp:effectExtent l="19050" t="0" r="3810" b="0"/>
            <wp:docPr id="7" name="Picture 7" descr="Οἱ δορυφόροι τοῦ πλανήτου Διός: Ἰῶ - Εὐρώπη - Γανυμήδης – Καλλιστ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Οἱ δορυφόροι τοῦ πλανήτου Διός: Ἰῶ - Εὐρώπη - Γανυμήδης – Καλλιστῶ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5090" cy="2545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970" w:rsidRDefault="00762970" w:rsidP="00762970">
      <w:pPr>
        <w:pStyle w:val="wp-caption-text"/>
        <w:shd w:val="clear" w:color="auto" w:fill="181514"/>
        <w:spacing w:before="194" w:beforeAutospacing="0" w:after="194" w:afterAutospacing="0" w:line="226" w:lineRule="atLeast"/>
        <w:jc w:val="center"/>
        <w:textAlignment w:val="baseline"/>
        <w:rPr>
          <w:rFonts w:ascii="inherit" w:hAnsi="inherit" w:cs="Helvetica"/>
          <w:i/>
          <w:iCs/>
          <w:color w:val="AA957D"/>
          <w:sz w:val="14"/>
          <w:szCs w:val="14"/>
        </w:rPr>
      </w:pPr>
      <w:r>
        <w:rPr>
          <w:rFonts w:ascii="inherit" w:hAnsi="inherit" w:cs="Helvetica"/>
          <w:i/>
          <w:iCs/>
          <w:color w:val="AA957D"/>
          <w:sz w:val="14"/>
          <w:szCs w:val="14"/>
        </w:rPr>
        <w:t>Ο</w:t>
      </w:r>
      <w:r>
        <w:rPr>
          <w:rFonts w:ascii="Tahoma" w:hAnsi="Tahoma" w:cs="Tahoma"/>
          <w:i/>
          <w:iCs/>
          <w:color w:val="AA957D"/>
          <w:sz w:val="14"/>
          <w:szCs w:val="14"/>
        </w:rPr>
        <w:t>ἱ</w:t>
      </w:r>
      <w:r>
        <w:rPr>
          <w:i/>
          <w:iCs/>
          <w:color w:val="AA957D"/>
          <w:sz w:val="14"/>
          <w:szCs w:val="14"/>
        </w:rPr>
        <w:t xml:space="preserve"> δορυφόροι το</w:t>
      </w:r>
      <w:r>
        <w:rPr>
          <w:rFonts w:ascii="Tahoma" w:hAnsi="Tahoma" w:cs="Tahoma"/>
          <w:i/>
          <w:iCs/>
          <w:color w:val="AA957D"/>
          <w:sz w:val="14"/>
          <w:szCs w:val="14"/>
        </w:rPr>
        <w:t>ῦ</w:t>
      </w:r>
      <w:r>
        <w:rPr>
          <w:i/>
          <w:iCs/>
          <w:color w:val="AA957D"/>
          <w:sz w:val="14"/>
          <w:szCs w:val="14"/>
        </w:rPr>
        <w:t xml:space="preserve"> πλανήτου Δι</w:t>
      </w:r>
      <w:r>
        <w:rPr>
          <w:rFonts w:ascii="Tahoma" w:hAnsi="Tahoma" w:cs="Tahoma"/>
          <w:i/>
          <w:iCs/>
          <w:color w:val="AA957D"/>
          <w:sz w:val="14"/>
          <w:szCs w:val="14"/>
        </w:rPr>
        <w:t>ό</w:t>
      </w:r>
      <w:r>
        <w:rPr>
          <w:i/>
          <w:iCs/>
          <w:color w:val="AA957D"/>
          <w:sz w:val="14"/>
          <w:szCs w:val="14"/>
        </w:rPr>
        <w:t xml:space="preserve">ς: </w:t>
      </w:r>
      <w:r>
        <w:rPr>
          <w:rFonts w:ascii="Tahoma" w:hAnsi="Tahoma" w:cs="Tahoma"/>
          <w:i/>
          <w:iCs/>
          <w:color w:val="AA957D"/>
          <w:sz w:val="14"/>
          <w:szCs w:val="14"/>
        </w:rPr>
        <w:t>Ἰῶ</w:t>
      </w:r>
      <w:r>
        <w:rPr>
          <w:i/>
          <w:iCs/>
          <w:color w:val="AA957D"/>
          <w:sz w:val="14"/>
          <w:szCs w:val="14"/>
        </w:rPr>
        <w:t xml:space="preserve"> – Ε</w:t>
      </w:r>
      <w:r>
        <w:rPr>
          <w:rFonts w:ascii="Tahoma" w:hAnsi="Tahoma" w:cs="Tahoma"/>
          <w:i/>
          <w:iCs/>
          <w:color w:val="AA957D"/>
          <w:sz w:val="14"/>
          <w:szCs w:val="14"/>
        </w:rPr>
        <w:t>ὐ</w:t>
      </w:r>
      <w:r>
        <w:rPr>
          <w:i/>
          <w:iCs/>
          <w:color w:val="AA957D"/>
          <w:sz w:val="14"/>
          <w:szCs w:val="14"/>
        </w:rPr>
        <w:t>ρώπη – Γανυμήδης – Καλλιστ</w:t>
      </w:r>
      <w:r>
        <w:rPr>
          <w:rFonts w:ascii="Tahoma" w:hAnsi="Tahoma" w:cs="Tahoma"/>
          <w:i/>
          <w:iCs/>
          <w:color w:val="AA957D"/>
          <w:sz w:val="14"/>
          <w:szCs w:val="14"/>
        </w:rPr>
        <w:t>ῶ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 xml:space="preserve">Δαίμονες 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ἢ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μήπως Δαήμονες;;;</w:t>
      </w: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;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λέξις «δαίμων»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χει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πάροδο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χρόνων… «δαιμονοποιηθε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»,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στην πραγματικότητα πρόκειται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ντιθέτως γι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λέξη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θετικ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ννοιολογικ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περιεχόμενο, σχεδ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ερ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θ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λέγαμε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Προκύπτει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ρχα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ο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λληνικ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μα «δάω»,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σημαίνει «μαθαίνω», «πληροφορούμαι».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χουμε καί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λέξεις «δι-δ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-σκω», «δ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δαγμα», «διδάσκαλος», «δαήμων»: σοφός,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δαής: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τός που δεν γνωρίζει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λέξι «δα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μων»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χει τρε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σημασίες: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br/>
        <w:t xml:space="preserve">1)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θεότητ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α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2)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ψυχ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3)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σοφός,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δαήμω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ν</w:t>
      </w:r>
      <w:r>
        <w:rPr>
          <w:rFonts w:ascii="inherit" w:hAnsi="inherit" w:cs="Helvetica"/>
          <w:i/>
          <w:iCs/>
          <w:noProof/>
          <w:color w:val="45413D"/>
          <w:sz w:val="14"/>
          <w:szCs w:val="14"/>
        </w:rPr>
        <w:lastRenderedPageBreak/>
        <w:drawing>
          <wp:inline distT="0" distB="0" distL="0" distR="0">
            <wp:extent cx="6428105" cy="4940300"/>
            <wp:effectExtent l="19050" t="0" r="0" b="0"/>
            <wp:docPr id="8" name="Picture 8" descr="Ἡ μοναδικὴ Ἑλληνική μας γλῶσσα!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Ἡ μοναδικὴ Ἑλληνική μας γλῶσσα!3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8105" cy="494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Ἀ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π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ὸ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τ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ὴ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ν 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ἐ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τυμολογία κα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ὶ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μόνο τ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ῶ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ν λέξεων 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ἀ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ναγνωρίζουμέ πως… 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ἡ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Ψυχ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ὴ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κα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ὶ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ἡ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Θεότητα… γνωρίζουν</w:t>
      </w: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!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(Σύμφωνα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σωκρατικ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θεωρία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Ψυχ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χει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μφυτη γνώση, καθ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ὼ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χει θεαθε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λήθεια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ν)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«Δαίμων»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ψυχή,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πως προαναφέραμε – γι’ 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ταν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ψυχ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μου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χει καλ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(ε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), τότε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μαι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-δαίμων-&gt;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δαίμων: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τυχής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!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,τι παρατηρο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με, λοιπόν,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δαίμων 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κάποιο στοιχει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κερατάκια, 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σατανικ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βλέμμα,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,τι πι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ερ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γν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θ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μπορο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σε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πάρξ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ῃ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…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Γνωστ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δαιμόνιον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Σωκράτους,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θεϊκ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κομμ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ψυχ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του,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προστάτης, φύλακας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καθοδηγητ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του,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σωτερικ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φων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μπιστευόταν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ριζε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«θεία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μπνευσ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» του.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br/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δαιμόνιο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ἤ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ταν π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άντοτε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ποτρεπτικ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προτρεπτικ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μηνύματά του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ποκωδικοποιούντο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νσυναίσθηση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χι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τις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σθήσεις.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λοι μας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χουμε μέσα μας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ερ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μας δαιμόνιο, πόσοι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μως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φουγκραζόμαστε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μπιστευόμεθα,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ποτασσόμεθα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ψευδαισ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θ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σεις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πατηλ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σθ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σεων…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;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Ὁ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γρ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ί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φος σχετικ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ὰ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μ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ὲ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τ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ὸ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ν… «γρ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ί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φο»</w:t>
      </w: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!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λέξις «γρ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φος» σημαίνει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νιγμα,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σπαζοκεφαλιά,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καθετ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ναι περίπλοκο, δυσνόητο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ἢ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κατανόητο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πό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προέκυψε,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μως,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τυμολόγησ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του…;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σημαίν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ῃ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ραγε…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;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«Γρ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φος»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ἢ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κυ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ρίως «γρ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πος» (τ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ηχα χειλικ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σύμφωνα π, β , φ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ναλλάσσονται)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ρχα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λληνικ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δος δικτύου,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μέσον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λιεύσεως (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μοιο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τράτα),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παράλληλα «γριπε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ύ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ς»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νομάζεται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τός που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άπτει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λιευτικ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δίκτυα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noProof/>
          <w:color w:val="45413D"/>
          <w:sz w:val="14"/>
          <w:szCs w:val="14"/>
        </w:rPr>
        <w:lastRenderedPageBreak/>
        <w:drawing>
          <wp:inline distT="0" distB="0" distL="0" distR="0">
            <wp:extent cx="5984240" cy="4483100"/>
            <wp:effectExtent l="19050" t="0" r="0" b="0"/>
            <wp:docPr id="9" name="Picture 9" descr="Ἡ μοναδικὴ Ἑλληνική μας γλῶσσα!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Ἡ μοναδικὴ Ἑλληνική μας γλῶσσα!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4240" cy="448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(Ν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σημειώσουμε 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σημε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ο 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ὼ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δίκτυα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ρχα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λληνικ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χουν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νομασία «σαγήνη»,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που προκύπτει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μα «σαγηνεύω», τυλίγω δηλαδ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κάποιον «στ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δίκτυα μου»)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Κατ’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πέκτασιν, λοιπόν,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νομάστηκε «γρ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φος»,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δίκτυ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ψαράδων (κυριολεκτικά), καθετ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περίπλοκο (μεταφορικά).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δίκτυ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ψαρέματος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περίτεχνο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δύσκολο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ξεμπερδέψ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ῃ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ς…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πως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κριβ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φος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παιδεύει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νο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μας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πρ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λυσ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του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!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Τ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ί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συνδ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έ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ει τ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ό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ν «Α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ἰ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θίοπα»… μ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έ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τ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ή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ν «α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ἴ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θουσα»</w:t>
      </w: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;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μα «α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θω» σημαίνει «ζεσταίνω», «καίω»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«λάμπω»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θίοψ»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που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χει «καμένη»,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ρα, μαυρισμένη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ψη (α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θω+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ψ-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ψις).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ξαιρετικ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νδιαφέρον παρουσιάζει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γεγον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πως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Πλί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νιος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ποκαλε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θιοπία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Λέσβο,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παράλληλα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σύχιος χαρακτηριστικ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ναφέρει «Α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θ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οψ,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λας 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σβιος» (μέλας= σκο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ρος)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noProof/>
          <w:color w:val="45413D"/>
          <w:sz w:val="14"/>
          <w:szCs w:val="14"/>
        </w:rPr>
        <w:lastRenderedPageBreak/>
        <w:drawing>
          <wp:inline distT="0" distB="0" distL="0" distR="0">
            <wp:extent cx="6018530" cy="3350260"/>
            <wp:effectExtent l="19050" t="0" r="1270" b="0"/>
            <wp:docPr id="10" name="Picture 10" descr="Ἡ μοναδικὴ Ἑλληνική μας γλῶσσα!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Ἡ μοναδικὴ Ἑλληνική μας γλῶσσα!3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8530" cy="3350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ρχαία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λληνικ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λέξις γι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καύσωνα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ἤ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ταν «α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θος» (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ρσενικ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γένος)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θριον»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ζεσταίνεται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βλέπει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φ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πως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ὕ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αιθρον» (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νοικτ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χ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ρος).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 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Ὕ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παιθρος»(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+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θω)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ναι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ξοχή,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πίσης λούζεται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φ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λίου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Σήμερα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ταν λέμε «α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θουσα»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ννοο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με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δωμάτιο,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κλειστ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χ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ρο (π.χ.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θουσα διδασκαλίας,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θουσα συνεδριάσεων κτλ).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ρχαία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λληνικ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σσα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 λέξις «α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θουσα» (μετοχ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-&gt;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θων,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θουσα,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θον) συνοδε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ύ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ετο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σιαστικ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«στοά».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θουσα στο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»,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ταν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ζεστ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στοά,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ἤ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ταν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στεγασμένος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νοικτ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χ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ρος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ξωτερικ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κου,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που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ναβαν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φωτιά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Μ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ή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μου 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ἅ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πτου</w:t>
      </w: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!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ταν κάποιος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θικτος («μυ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γιάγγικτος»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πως λέμε)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ἢ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μπ, συνηθίζουμε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λέμε 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ὼ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«μή μο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πτου»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…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σημαίνει,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μως,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φράσ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ῃ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τή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;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πτω» σημαίνει 1)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γγίζω, 2)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ναβώ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«Μή μου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πτου» σημαίνει «μ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γγίζεις» –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τσι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ξηγε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ται, λοιπόν, γιατ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χρησιμοποιο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με γι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σους θίγοντ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αι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κολα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…</w:t>
      </w:r>
      <w:r>
        <w:rPr>
          <w:rFonts w:ascii="inherit" w:hAnsi="inherit" w:cs="Helvetica"/>
          <w:i/>
          <w:iCs/>
          <w:noProof/>
          <w:color w:val="45413D"/>
          <w:sz w:val="14"/>
          <w:szCs w:val="14"/>
        </w:rPr>
        <w:lastRenderedPageBreak/>
        <w:drawing>
          <wp:inline distT="0" distB="0" distL="0" distR="0">
            <wp:extent cx="7315200" cy="7355840"/>
            <wp:effectExtent l="19050" t="0" r="0" b="0"/>
            <wp:docPr id="11" name="Picture 11" descr="Ἡ μοναδικὴ Ἑλληνική μας γλῶσσα!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Ἡ μοναδικὴ Ἑλληνική μας γλῶσσα!2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7355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μα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πτω»,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χρησιμοποιο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με σήμερα (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φράσ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ῃ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τή) προκύπτουν 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λέξεις που χρησιμοποιο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με: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φή,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παφ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(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+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πτω),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πτός: χειροπιαστός, συνάπτω (σ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+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πτω), προσάπτω (πρ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+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πτω),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φαπτομένη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πως προανεφέρθη,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μως,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πτω» σημαίνει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βω».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προκύπτει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λέξις “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ναπτήρας» 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λέξος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ξαψις» (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ξ +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πτω)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Τ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ί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κοιν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ό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ἔ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χουν 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ὁ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γιατρ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ὸ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ς καί… τ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ό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γιασεμί…</w:t>
      </w: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;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μα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ομαι» σημαίνει «θεραπεύω, γιατρεύω»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Μέλλοντα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σομαι»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όριστο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ασ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μην»,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που προκύπτει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ίζα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σ-»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μα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χουμε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ατρό»,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αμα»,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αματικές» πηγ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αματικ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» λουτρά, καθ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ὼ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ονται» = θεραπεύουν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</w:p>
    <w:p w:rsidR="00762970" w:rsidRDefault="00762970" w:rsidP="00762970">
      <w:pPr>
        <w:shd w:val="clear" w:color="auto" w:fill="181514"/>
        <w:spacing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inherit" w:hAnsi="inherit" w:cs="Helvetica"/>
          <w:i/>
          <w:iCs/>
          <w:noProof/>
          <w:color w:val="45413D"/>
          <w:sz w:val="14"/>
          <w:szCs w:val="14"/>
          <w:lang w:eastAsia="el-GR"/>
        </w:rPr>
        <w:lastRenderedPageBreak/>
        <w:drawing>
          <wp:inline distT="0" distB="0" distL="0" distR="0">
            <wp:extent cx="5807075" cy="6619240"/>
            <wp:effectExtent l="19050" t="0" r="3175" b="0"/>
            <wp:docPr id="12" name="Picture 12" descr="Ἰασ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Ἰασῶ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6619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970" w:rsidRDefault="00762970" w:rsidP="00762970">
      <w:pPr>
        <w:pStyle w:val="wp-caption-text"/>
        <w:shd w:val="clear" w:color="auto" w:fill="181514"/>
        <w:spacing w:before="194" w:beforeAutospacing="0" w:after="194" w:afterAutospacing="0" w:line="226" w:lineRule="atLeast"/>
        <w:jc w:val="center"/>
        <w:textAlignment w:val="baseline"/>
        <w:rPr>
          <w:rFonts w:ascii="inherit" w:hAnsi="inherit" w:cs="Helvetica"/>
          <w:i/>
          <w:iCs/>
          <w:color w:val="AA957D"/>
          <w:sz w:val="14"/>
          <w:szCs w:val="14"/>
        </w:rPr>
      </w:pPr>
      <w:r>
        <w:rPr>
          <w:rFonts w:ascii="Tahoma" w:hAnsi="Tahoma" w:cs="Tahoma"/>
          <w:i/>
          <w:iCs/>
          <w:color w:val="AA957D"/>
          <w:sz w:val="14"/>
          <w:szCs w:val="14"/>
        </w:rPr>
        <w:t>Ἰ</w:t>
      </w:r>
      <w:r>
        <w:rPr>
          <w:i/>
          <w:iCs/>
          <w:color w:val="AA957D"/>
          <w:sz w:val="14"/>
          <w:szCs w:val="14"/>
        </w:rPr>
        <w:t>ασ</w:t>
      </w:r>
      <w:r>
        <w:rPr>
          <w:rFonts w:ascii="Tahoma" w:hAnsi="Tahoma" w:cs="Tahoma"/>
          <w:i/>
          <w:iCs/>
          <w:color w:val="AA957D"/>
          <w:sz w:val="14"/>
          <w:szCs w:val="14"/>
        </w:rPr>
        <w:t>ῶ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χουμε,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μως,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νόματα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ασ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»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σων»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…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ασ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(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σις=θεραπεία &lt;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ομαι),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πως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ποδεικνύει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νομ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της,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ἤ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ταν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δελφ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γείας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θυγατέρα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θεο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ατρικ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ς,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σκληπιο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</w:p>
    <w:p w:rsidR="00762970" w:rsidRDefault="00762970" w:rsidP="00762970">
      <w:pPr>
        <w:shd w:val="clear" w:color="auto" w:fill="181514"/>
        <w:spacing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inherit" w:hAnsi="inherit" w:cs="Helvetica"/>
          <w:i/>
          <w:iCs/>
          <w:noProof/>
          <w:color w:val="45413D"/>
          <w:sz w:val="14"/>
          <w:szCs w:val="14"/>
          <w:lang w:eastAsia="el-GR"/>
        </w:rPr>
        <w:lastRenderedPageBreak/>
        <w:drawing>
          <wp:inline distT="0" distB="0" distL="0" distR="0">
            <wp:extent cx="6332855" cy="7622540"/>
            <wp:effectExtent l="19050" t="0" r="0" b="0"/>
            <wp:docPr id="13" name="Picture 13" descr="Ὁ Ἰάσων κατακτᾶ τὸ χρυσόμαλλον δέρας ἐνᾦ ἡ Μήδεια ἀποκοιμίζει τὸν δράκοντ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Ὁ Ἰάσων κατακτᾶ τὸ χρυσόμαλλον δέρας ἐνᾦ ἡ Μήδεια ἀποκοιμίζει τὸν δράκοντα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855" cy="7622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970" w:rsidRDefault="00762970" w:rsidP="00762970">
      <w:pPr>
        <w:pStyle w:val="wp-caption-text"/>
        <w:shd w:val="clear" w:color="auto" w:fill="181514"/>
        <w:spacing w:before="194" w:beforeAutospacing="0" w:after="194" w:afterAutospacing="0" w:line="226" w:lineRule="atLeast"/>
        <w:jc w:val="center"/>
        <w:textAlignment w:val="baseline"/>
        <w:rPr>
          <w:rFonts w:ascii="inherit" w:hAnsi="inherit" w:cs="Helvetica"/>
          <w:i/>
          <w:iCs/>
          <w:color w:val="AA957D"/>
          <w:sz w:val="14"/>
          <w:szCs w:val="14"/>
        </w:rPr>
      </w:pPr>
      <w:r>
        <w:rPr>
          <w:rFonts w:ascii="Tahoma" w:hAnsi="Tahoma" w:cs="Tahoma"/>
          <w:i/>
          <w:iCs/>
          <w:color w:val="AA957D"/>
          <w:sz w:val="14"/>
          <w:szCs w:val="14"/>
        </w:rPr>
        <w:t>Ὁ</w:t>
      </w:r>
      <w:r>
        <w:rPr>
          <w:i/>
          <w:iCs/>
          <w:color w:val="AA957D"/>
          <w:sz w:val="14"/>
          <w:szCs w:val="14"/>
        </w:rPr>
        <w:t xml:space="preserve"> </w:t>
      </w:r>
      <w:r>
        <w:rPr>
          <w:rFonts w:ascii="Tahoma" w:hAnsi="Tahoma" w:cs="Tahoma"/>
          <w:i/>
          <w:iCs/>
          <w:color w:val="AA957D"/>
          <w:sz w:val="14"/>
          <w:szCs w:val="14"/>
        </w:rPr>
        <w:t>Ἰ</w:t>
      </w:r>
      <w:r>
        <w:rPr>
          <w:i/>
          <w:iCs/>
          <w:color w:val="AA957D"/>
          <w:sz w:val="14"/>
          <w:szCs w:val="14"/>
        </w:rPr>
        <w:t>άσων κατακτ</w:t>
      </w:r>
      <w:r>
        <w:rPr>
          <w:rFonts w:ascii="Tahoma" w:hAnsi="Tahoma" w:cs="Tahoma"/>
          <w:i/>
          <w:iCs/>
          <w:color w:val="AA957D"/>
          <w:sz w:val="14"/>
          <w:szCs w:val="14"/>
        </w:rPr>
        <w:t>ᾶ</w:t>
      </w:r>
      <w:r>
        <w:rPr>
          <w:i/>
          <w:iCs/>
          <w:color w:val="AA957D"/>
          <w:sz w:val="14"/>
          <w:szCs w:val="14"/>
        </w:rPr>
        <w:t xml:space="preserve"> τ</w:t>
      </w:r>
      <w:r>
        <w:rPr>
          <w:rFonts w:ascii="Tahoma" w:hAnsi="Tahoma" w:cs="Tahoma"/>
          <w:i/>
          <w:iCs/>
          <w:color w:val="AA957D"/>
          <w:sz w:val="14"/>
          <w:szCs w:val="14"/>
        </w:rPr>
        <w:t>ὸ</w:t>
      </w:r>
      <w:r>
        <w:rPr>
          <w:i/>
          <w:iCs/>
          <w:color w:val="AA957D"/>
          <w:sz w:val="14"/>
          <w:szCs w:val="14"/>
        </w:rPr>
        <w:t xml:space="preserve"> χρυσόμαλλον δέρας </w:t>
      </w:r>
      <w:r>
        <w:rPr>
          <w:rFonts w:ascii="Tahoma" w:hAnsi="Tahoma" w:cs="Tahoma"/>
          <w:i/>
          <w:iCs/>
          <w:color w:val="AA957D"/>
          <w:sz w:val="14"/>
          <w:szCs w:val="14"/>
        </w:rPr>
        <w:t>ἐ</w:t>
      </w:r>
      <w:r>
        <w:rPr>
          <w:i/>
          <w:iCs/>
          <w:color w:val="AA957D"/>
          <w:sz w:val="14"/>
          <w:szCs w:val="14"/>
        </w:rPr>
        <w:t>ν</w:t>
      </w:r>
      <w:r>
        <w:rPr>
          <w:rFonts w:ascii="Tahoma" w:hAnsi="Tahoma" w:cs="Tahoma"/>
          <w:i/>
          <w:iCs/>
          <w:color w:val="AA957D"/>
          <w:sz w:val="14"/>
          <w:szCs w:val="14"/>
        </w:rPr>
        <w:t>ᾦ</w:t>
      </w:r>
      <w:r>
        <w:rPr>
          <w:i/>
          <w:iCs/>
          <w:color w:val="AA957D"/>
          <w:sz w:val="14"/>
          <w:szCs w:val="14"/>
        </w:rPr>
        <w:t xml:space="preserve"> </w:t>
      </w:r>
      <w:r>
        <w:rPr>
          <w:rFonts w:ascii="Tahoma" w:hAnsi="Tahoma" w:cs="Tahoma"/>
          <w:i/>
          <w:iCs/>
          <w:color w:val="AA957D"/>
          <w:sz w:val="14"/>
          <w:szCs w:val="14"/>
        </w:rPr>
        <w:t>ἡ</w:t>
      </w:r>
      <w:r>
        <w:rPr>
          <w:i/>
          <w:iCs/>
          <w:color w:val="AA957D"/>
          <w:sz w:val="14"/>
          <w:szCs w:val="14"/>
        </w:rPr>
        <w:t xml:space="preserve"> Μήδεια </w:t>
      </w:r>
      <w:r>
        <w:rPr>
          <w:rFonts w:ascii="Tahoma" w:hAnsi="Tahoma" w:cs="Tahoma"/>
          <w:i/>
          <w:iCs/>
          <w:color w:val="AA957D"/>
          <w:sz w:val="14"/>
          <w:szCs w:val="14"/>
        </w:rPr>
        <w:t>ἀ</w:t>
      </w:r>
      <w:r>
        <w:rPr>
          <w:i/>
          <w:iCs/>
          <w:color w:val="AA957D"/>
          <w:sz w:val="14"/>
          <w:szCs w:val="14"/>
        </w:rPr>
        <w:t>ποκοιμίζει τ</w:t>
      </w:r>
      <w:r>
        <w:rPr>
          <w:rFonts w:ascii="Tahoma" w:hAnsi="Tahoma" w:cs="Tahoma"/>
          <w:i/>
          <w:iCs/>
          <w:color w:val="AA957D"/>
          <w:sz w:val="14"/>
          <w:szCs w:val="14"/>
        </w:rPr>
        <w:t>ὸ</w:t>
      </w:r>
      <w:r>
        <w:rPr>
          <w:i/>
          <w:iCs/>
          <w:color w:val="AA957D"/>
          <w:sz w:val="14"/>
          <w:szCs w:val="14"/>
        </w:rPr>
        <w:t>ν δράκοντα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inherit" w:hAnsi="inherit" w:cs="Helvetica"/>
          <w:i/>
          <w:iCs/>
          <w:noProof/>
          <w:color w:val="45413D"/>
          <w:sz w:val="14"/>
          <w:szCs w:val="14"/>
        </w:rPr>
        <w:lastRenderedPageBreak/>
        <w:drawing>
          <wp:inline distT="0" distB="0" distL="0" distR="0">
            <wp:extent cx="5793740" cy="5793740"/>
            <wp:effectExtent l="19050" t="0" r="0" b="0"/>
            <wp:docPr id="14" name="Picture 14" descr="Ἡ μοναδικὴ Ἑλληνική μας γλῶσσα!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Ἡ μοναδικὴ Ἑλληνική μας γλῶσσα!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3740" cy="5793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μα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ομαι»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χει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νοματίσει,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μως,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 μοσχομυρωδάτο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ωδιαστ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νθος…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γιασεμί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!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νομασία του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ταν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ασμος». (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ασμος -&gt;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σμινον -&gt;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ασεμ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-&gt; γιασεμί, κατ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ατρ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ς» -&gt; γιατρός)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πράγματι… γνωρίζουμ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ε περισσότερο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γιασεμ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μεθυστικ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του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ρωμα.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ρίστε,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στόσο, 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αματικ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του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διότητες: καταπραϋντικές, χαλαρωτικ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ντισηπτικές.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br/>
      </w:r>
    </w:p>
    <w:p w:rsidR="00762970" w:rsidRDefault="00762970" w:rsidP="00762970">
      <w:pPr>
        <w:numPr>
          <w:ilvl w:val="0"/>
          <w:numId w:val="1"/>
        </w:numPr>
        <w:shd w:val="clear" w:color="auto" w:fill="E5E5E5"/>
        <w:spacing w:after="0" w:line="226" w:lineRule="atLeast"/>
        <w:ind w:left="295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Δρ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ᾶ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 κατ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ὰ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 τ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ῆ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ς 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ἀ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νησυχίας, τ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ῶ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ν πονοκεφάλων κα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ὶ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 τ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ῆ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ς 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ὑ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περεντ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ά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σεως.</w:t>
      </w:r>
    </w:p>
    <w:p w:rsidR="00762970" w:rsidRDefault="00762970" w:rsidP="00762970">
      <w:pPr>
        <w:numPr>
          <w:ilvl w:val="0"/>
          <w:numId w:val="1"/>
        </w:numPr>
        <w:shd w:val="clear" w:color="auto" w:fill="E5E5E5"/>
        <w:spacing w:after="0" w:line="226" w:lineRule="atLeast"/>
        <w:ind w:left="295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Βοηθ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ᾶ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 στ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ὴ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ν καταπολέμηση τ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ῆ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ς καταρρο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ῆ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ς κα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ὶ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 το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ῦ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 β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ῆ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χα, 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ἐ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ν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ῶ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 θεωρε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ῖ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ται π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ὼ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ς 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ἐ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νισχύει κα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ὶ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 τ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ὴ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ν α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ὐ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τοπεποίθηση.</w:t>
      </w:r>
    </w:p>
    <w:p w:rsidR="00762970" w:rsidRDefault="00762970" w:rsidP="00762970">
      <w:pPr>
        <w:numPr>
          <w:ilvl w:val="0"/>
          <w:numId w:val="1"/>
        </w:numPr>
        <w:shd w:val="clear" w:color="auto" w:fill="E5E5E5"/>
        <w:spacing w:after="0" w:line="226" w:lineRule="atLeast"/>
        <w:ind w:left="295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Βελτιώνει τ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ὴ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ν πέψη κα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ὶ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 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ἐ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ξαλείφει τ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ὶ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ς τοξίνες.</w:t>
      </w:r>
    </w:p>
    <w:p w:rsidR="00762970" w:rsidRDefault="00762970" w:rsidP="00762970">
      <w:pPr>
        <w:numPr>
          <w:ilvl w:val="0"/>
          <w:numId w:val="1"/>
        </w:numPr>
        <w:shd w:val="clear" w:color="auto" w:fill="E5E5E5"/>
        <w:spacing w:after="0" w:line="226" w:lineRule="atLeast"/>
        <w:ind w:left="295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Ἐ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πιταχύνει τ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ὸ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ν μεταβολισμό, βελτιώνει τ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ὴ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ν κυκλοφορία το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ῦ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 α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ἵ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ματος κα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ὶ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 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ἔ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χει 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ἀ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φροδισιακ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ὴ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 δράση.</w:t>
      </w:r>
    </w:p>
    <w:p w:rsidR="00762970" w:rsidRDefault="00762970" w:rsidP="00762970">
      <w:pPr>
        <w:numPr>
          <w:ilvl w:val="0"/>
          <w:numId w:val="1"/>
        </w:numPr>
        <w:shd w:val="clear" w:color="auto" w:fill="E5E5E5"/>
        <w:spacing w:after="0" w:line="226" w:lineRule="atLeast"/>
        <w:ind w:left="295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Ἠ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ρεμε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ῖ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 τ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ὰ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 νε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ῦ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ρα κα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ὶ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 το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ὺ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ς πονοκεφάλους, 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ἐ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ν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ῶ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 χαλαρώνει τ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ὴ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ν μήτρα 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ἀ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π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ὸ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 τ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ὶ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ς κράμπες κατ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ὰ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 τ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ὴ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ν διάρκεια το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ῦ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 τοκετο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ῦ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.</w:t>
      </w:r>
    </w:p>
    <w:p w:rsidR="00762970" w:rsidRDefault="00762970" w:rsidP="00762970">
      <w:pPr>
        <w:numPr>
          <w:ilvl w:val="0"/>
          <w:numId w:val="1"/>
        </w:numPr>
        <w:shd w:val="clear" w:color="auto" w:fill="E5E5E5"/>
        <w:spacing w:after="0" w:line="226" w:lineRule="atLeast"/>
        <w:ind w:left="295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Θεραπεύει φλεγμον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ὲ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ς στ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ὰ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 μ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ά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τια κα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ὶ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 στ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ὸ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 δέρμα κα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ὶ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 μ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ὲ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 γαργάρες 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ἀ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νακουφίζει 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ἀ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π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ὸ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 πονόλαιμο κα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ὶ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 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ἕ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λκη στ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ὸ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 στόμα.</w:t>
      </w:r>
    </w:p>
    <w:p w:rsidR="00762970" w:rsidRDefault="00762970" w:rsidP="00762970">
      <w:pPr>
        <w:numPr>
          <w:ilvl w:val="0"/>
          <w:numId w:val="1"/>
        </w:numPr>
        <w:shd w:val="clear" w:color="auto" w:fill="E5E5E5"/>
        <w:spacing w:after="0" w:line="226" w:lineRule="atLeast"/>
        <w:ind w:left="295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Στ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ὴ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ν 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ἀ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ρωματοθεραπεία καταπολεμ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ᾶ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 τ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ὴ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ν κατάθλιψη, 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ἐ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ν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ῶ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 τ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ὸ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 τσάι γιασεμιο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ῦ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 συντελε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ῖ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 στ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ὴ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 xml:space="preserve">ν </w:t>
      </w:r>
      <w:r>
        <w:rPr>
          <w:rStyle w:val="Emphasis"/>
          <w:rFonts w:ascii="Tahoma" w:hAnsi="Tahoma" w:cs="Tahoma"/>
          <w:i w:val="0"/>
          <w:iCs w:val="0"/>
          <w:color w:val="FF00FF"/>
          <w:sz w:val="14"/>
          <w:szCs w:val="14"/>
          <w:bdr w:val="none" w:sz="0" w:space="0" w:color="auto" w:frame="1"/>
        </w:rPr>
        <w:t>ἀ</w:t>
      </w:r>
      <w:r>
        <w:rPr>
          <w:rStyle w:val="Emphasis"/>
          <w:rFonts w:ascii="inherit" w:hAnsi="inherit" w:cs="Helvetica"/>
          <w:i w:val="0"/>
          <w:iCs w:val="0"/>
          <w:color w:val="FF00FF"/>
          <w:sz w:val="14"/>
          <w:szCs w:val="14"/>
          <w:bdr w:val="none" w:sz="0" w:space="0" w:color="auto" w:frame="1"/>
        </w:rPr>
        <w:t>πώλεια βάρους.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inherit" w:hAnsi="inherit" w:cs="Helvetica"/>
          <w:i/>
          <w:iCs/>
          <w:noProof/>
          <w:color w:val="800080"/>
          <w:sz w:val="14"/>
          <w:szCs w:val="14"/>
          <w:bdr w:val="none" w:sz="0" w:space="0" w:color="auto" w:frame="1"/>
        </w:rPr>
        <w:lastRenderedPageBreak/>
        <w:drawing>
          <wp:inline distT="0" distB="0" distL="0" distR="0">
            <wp:extent cx="7622540" cy="5711825"/>
            <wp:effectExtent l="19050" t="0" r="0" b="0"/>
            <wp:docPr id="15" name="Picture 15" descr="Ἡ μοναδικὴ Ἑλληνική μας γλῶσσα!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Ἡ μοναδικὴ Ἑλληνική μας γλῶσσα!3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2540" cy="571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ντε τώρα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ξηγήσ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ῃ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σους μιλο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γγλικ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Jasmine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χει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μέση σχ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ση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Doctor…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br/>
        <w:t>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χουν 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νει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ἕ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 βασικ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λάθος,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χουν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νοματ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σει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ατρ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κτωρ.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br/>
        <w:t>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κτωρ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κατέχει πτυχ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ο διδ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κτορος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μπ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ορε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διδ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ξ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ῃ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τι. 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σημα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νει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τι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ναι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παρα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τητα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ατρός. Κάπως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τσι χ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νεται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λογικ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συν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χεια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σημασία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λέξεων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γγλικά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Στ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ὸ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ν 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ἴ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σκιο</w:t>
      </w: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…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Βουκεφάλας,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ριστοκρατικ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λογο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Μ.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λεξάνδρου, τρόμαζε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ταν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βλεπε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σκιο του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πετο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σε κά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τω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πιδόξους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ναβ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τες του…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Μέγας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λέξανδρος,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ἂ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νεαρός,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ταν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μόνος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κατάλαβε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κατόρθωσε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ππεύσ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ῃ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χρησιμοποιε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πίσης,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φράση «τ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πλάκωσε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σκιος του» γι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περιπτώσεις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ὕ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πνο μας γινόμαστε μάρτυρες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φαινομένου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Μόρας.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πιπροσθέτως,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φράσις «φοβ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ται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σκιο του» χρησιμοποιε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ται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ναφερομένη στο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δειλο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νθρώπους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Καθετ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πάρχει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κόσμο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χει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σκιο του,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φόσον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πάρχει κάποια πηγ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φωτ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κατάλληλη κλίση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πέναντί του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γαπημ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ένος Λούκυ Λο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κ, μάλιστα,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ταν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καν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πυροβολ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ῇ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γρήγορα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κόμη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σκιο του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!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προέκυψαν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μως 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λέξεις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σκιος»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«σκι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»…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;</w:t>
      </w:r>
      <w:r>
        <w:rPr>
          <w:rFonts w:ascii="inherit" w:hAnsi="inherit" w:cs="Helvetica"/>
          <w:i/>
          <w:iCs/>
          <w:noProof/>
          <w:color w:val="45413D"/>
          <w:sz w:val="14"/>
          <w:szCs w:val="14"/>
        </w:rPr>
        <w:lastRenderedPageBreak/>
        <w:drawing>
          <wp:inline distT="0" distB="0" distL="0" distR="0">
            <wp:extent cx="5950585" cy="7656195"/>
            <wp:effectExtent l="19050" t="0" r="0" b="0"/>
            <wp:docPr id="16" name="Picture 16" descr="Ἡ μοναδικὴ Ἑλληνική μας γλῶσσα!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Ἡ μοναδικὴ Ἑλληνική μας γλῶσσα!2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0585" cy="7656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λέξις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σκιος» προκύπτει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μα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σκω»,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ο σημαίνει: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ξομοι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, 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νω κάτι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διο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κάτι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λλο».</w:t>
      </w:r>
      <w:r>
        <w:rPr>
          <w:rStyle w:val="apple-converted-space"/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 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λογο, λοιπόν, 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ὼ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σκιος μας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ποδηλώνει «α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μοι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ζει»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…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ξιοσημείωτο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ναι,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πίσης, 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ὼ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κατάληξις «-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σκος»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ποκοριστικ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(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στερίσκος, 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ρανίσκος, πυργίσκος κ.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.)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ποδηλώνει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lastRenderedPageBreak/>
        <w:t>πραγματικότητα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μοιον, 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μικρότερη κλίμακα».</w:t>
      </w:r>
      <w:r>
        <w:rPr>
          <w:rFonts w:ascii="inherit" w:hAnsi="inherit" w:cs="Helvetica"/>
          <w:i/>
          <w:iCs/>
          <w:noProof/>
          <w:color w:val="800080"/>
          <w:sz w:val="14"/>
          <w:szCs w:val="14"/>
          <w:bdr w:val="none" w:sz="0" w:space="0" w:color="auto" w:frame="1"/>
        </w:rPr>
        <w:drawing>
          <wp:inline distT="0" distB="0" distL="0" distR="0">
            <wp:extent cx="6005195" cy="3998595"/>
            <wp:effectExtent l="19050" t="0" r="0" b="0"/>
            <wp:docPr id="17" name="Picture 17" descr="Ἡ μοναδικὴ Ἑλληνική μας γλῶσσα!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Ἡ μοναδικὴ Ἑλληνική μας γλῶσσα!2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5195" cy="3998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Ἐ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δ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ῶ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ε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ἶ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ναι 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ὁ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Παράδεισος κι 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ἡ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Κολάσις 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ἐ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δ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ῶ</w:t>
      </w: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…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λέξις «παράδεισος» σημαίνει «περίφρακτος 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πος»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προκύπτει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πρόθεση «παρά»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λέξη «δε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σα»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,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  σημαίνει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γρασία»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ἢ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«συλλογ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βοτ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νων»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noProof/>
          <w:color w:val="45413D"/>
          <w:sz w:val="14"/>
          <w:szCs w:val="14"/>
        </w:rPr>
        <w:lastRenderedPageBreak/>
        <w:drawing>
          <wp:inline distT="0" distB="0" distL="0" distR="0">
            <wp:extent cx="5752465" cy="6182360"/>
            <wp:effectExtent l="19050" t="0" r="635" b="0"/>
            <wp:docPr id="18" name="Picture 18" descr="Ἡ μοναδικὴ Ἑλληνική μας γλῶσσα!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Ἡ μοναδικὴ Ἑλληνική μας γλῶσσα!2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6182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τυμολογία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λέξεως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φανερώνει 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ὼ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πρόκειται γι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μέρος δροσερ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γεμάτο φυτά.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δυλλιακ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χ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ρο φιλοξενίας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νεκρ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ν,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ύ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ζω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τους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ρξαν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ρετοι…;;</w:t>
      </w:r>
      <w:r>
        <w:rPr>
          <w:rStyle w:val="apple-converted-space"/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 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λέξις «κ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λασις» σημαίνει «τιμωρία» 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προκύπτει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μα «κολάζω»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σημαίνει «τιμωρ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Γι’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νομάσθηκε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τσι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χ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ρος τιμωρίας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ψυχ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ρξαν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νάρετες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ταν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ἤ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σαν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ζω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ῇ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Σ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έ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ποι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ό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π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ό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στο…</w:t>
      </w: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;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χουμε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λοι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κούσει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λέξη «πόστο», π.χ. «σ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στο βρ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σκεσαι»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ἤ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θε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ἕ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νας πρ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πει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ργ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ζεται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του 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στο», νομ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ζοντας 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ὼ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πρ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κειται γι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…ξ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νη 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ξη…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σως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ταλικ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… (Μ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θυμ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ζει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μακαρ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νια  «pasta»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ἤ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λτσα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ταλ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«pesto»!)</w:t>
      </w:r>
      <w:r>
        <w:rPr>
          <w:rStyle w:val="apple-converted-space"/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 </w:t>
      </w:r>
      <w:r>
        <w:rPr>
          <w:rFonts w:ascii="inherit" w:hAnsi="inherit" w:cs="Helvetica"/>
          <w:i/>
          <w:iCs/>
          <w:noProof/>
          <w:color w:val="45413D"/>
          <w:sz w:val="14"/>
          <w:szCs w:val="14"/>
        </w:rPr>
        <w:lastRenderedPageBreak/>
        <w:drawing>
          <wp:inline distT="0" distB="0" distL="0" distR="0">
            <wp:extent cx="6018530" cy="4858385"/>
            <wp:effectExtent l="19050" t="0" r="1270" b="0"/>
            <wp:docPr id="19" name="Picture 19" descr="Ἡ μοναδικὴ Ἑλληνική μας γλῶσσα!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Ἡ μοναδικὴ Ἑλληνική μας γλῶσσα!2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8530" cy="4858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Κι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μως, πρόκειται γι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λληνικ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λέξη, καθ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ὼ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στος,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στη,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στον»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ναι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ντωνυμ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α,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α σημα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νει «τ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θ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ση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ριθμητικ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σειρ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».</w:t>
      </w:r>
      <w:r>
        <w:rPr>
          <w:rStyle w:val="apple-converted-space"/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 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ρα,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ταν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ωτο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σαν «π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στος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στι;» σήμαινε «σ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θέση,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ριθμητικ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σειρ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, βρίσκεται;» κι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καταλήξαμε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ωτο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με «σ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στο;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»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Ὁ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ὀ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νειροπόλος κα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ὶ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ἄ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στατος …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ῥ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εμπέτη</w:t>
      </w: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ς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λέξις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εμπέτης»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παραλλαγ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λέξεως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εμβέτης»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προκύπτει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γνωστ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μας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μα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εμβάζω» =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νειροπολ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(ταξειδεύω δηλαδ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σκέψη μου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).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br/>
        <w:t>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εμπέτες περνο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σαν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περίσκεπτα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χρόνο τους,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χοντάς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συμβατικ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ννοι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ες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πολοίπων μελ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κοινωνίας,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εμβάζοντας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noProof/>
          <w:color w:val="45413D"/>
          <w:sz w:val="14"/>
          <w:szCs w:val="14"/>
        </w:rPr>
        <w:lastRenderedPageBreak/>
        <w:drawing>
          <wp:inline distT="0" distB="0" distL="0" distR="0">
            <wp:extent cx="6236970" cy="4592320"/>
            <wp:effectExtent l="19050" t="0" r="0" b="0"/>
            <wp:docPr id="20" name="Picture 20" descr="Ἡ μοναδικὴ Ἑλληνική μας γλῶσσα!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Ἡ μοναδικὴ Ἑλληνική μας γλῶσσα!2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6970" cy="4592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μα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εμβάζω»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χει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σειρ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του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ίζες του στο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ρχα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ο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μα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μβομαι»,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σημαίνει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κυριολεκτικ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περιπλάνηση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τόπο 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τόπο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μβομ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αι = περιφέρομαι, περιπλανιέμαι (κυριολεκτικά) /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μαι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στατος,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νεργ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προγραμμάτιστα, δρ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τύχη (μεταφορικά)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συγκεκριμένη κατηγορία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νθρώπων λοιπ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νομάστηκε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τσι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γιατ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φηναν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χρόνο τους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κυλλ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σκόπως»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γιατ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τριγυρνο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σαν συνεχ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διαφορετικ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μέρη,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γιατ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ἤ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ταν περιθωριακ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χαρακτ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ρας τους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ντισυμβατικ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τρόπος ζω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τους –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μάγκες,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χαρακτήριζαν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τες.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br/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Τ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ί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σημαινει 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ὅ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μως «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ἀ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λ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ή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της»;</w:t>
      </w:r>
      <w:r>
        <w:rPr>
          <w:rStyle w:val="apple-converted-space"/>
          <w:rFonts w:ascii="inherit" w:hAnsi="inherit" w:cs="Helvetica"/>
          <w:b/>
          <w:bCs/>
          <w:i/>
          <w:iCs/>
          <w:color w:val="FF0000"/>
          <w:sz w:val="14"/>
          <w:szCs w:val="14"/>
          <w:bdr w:val="none" w:sz="0" w:space="0" w:color="auto" w:frame="1"/>
        </w:rPr>
        <w:t> 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της»: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ήματος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» = περιφέρομαι (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που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χουμε καί τις λέξεις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λάνα»,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λωνίζω»)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της»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λοιπ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τριγυρίζει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πως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εμβετ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Τ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ί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σημα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ί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νει …«πυραμίδα»;</w:t>
      </w:r>
      <w:r>
        <w:rPr>
          <w:rStyle w:val="apple-converted-space"/>
          <w:rFonts w:ascii="inherit" w:hAnsi="inherit" w:cs="Helvetica"/>
          <w:b/>
          <w:bCs/>
          <w:i/>
          <w:iCs/>
          <w:color w:val="FF0000"/>
          <w:sz w:val="14"/>
          <w:szCs w:val="14"/>
          <w:bdr w:val="none" w:sz="0" w:space="0" w:color="auto" w:frame="1"/>
        </w:rPr>
        <w:t> 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λέξις «πυραμ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ς» προκύπτει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λέξεις «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ρ» (=φωτιά) +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ς» (=δοχε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ο)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λέξη «π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ρ»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στόσο, 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ποδηλώνεται μόνον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φωτι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νέργεια»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noProof/>
          <w:color w:val="45413D"/>
          <w:sz w:val="14"/>
          <w:szCs w:val="14"/>
        </w:rPr>
        <w:lastRenderedPageBreak/>
        <w:drawing>
          <wp:inline distT="0" distB="0" distL="0" distR="0">
            <wp:extent cx="6858000" cy="8270240"/>
            <wp:effectExtent l="19050" t="0" r="0" b="0"/>
            <wp:docPr id="21" name="Picture 21" descr="Ἡ μοναδικὴ Ἑλληνική μας γλῶσσα!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Ἡ μοναδικὴ Ἑλληνική μας γλῶσσα!39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8270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λλωστε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ράκλειτος,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ναφερόμενος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ρ»,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κοσμογονικ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ρχ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ἕ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δος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νεργείας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ννοο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σε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χι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φωτι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πως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ξέρουμε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…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τυμολογία λοιπ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λέξεως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δείχνει 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ὼ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πυραμίς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«α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δέχεται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lastRenderedPageBreak/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νέργεια».</w:t>
      </w:r>
      <w:r>
        <w:rPr>
          <w:rStyle w:val="apple-converted-space"/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 </w:t>
      </w:r>
      <w:r>
        <w:rPr>
          <w:rFonts w:ascii="inherit" w:hAnsi="inherit" w:cs="Helvetica"/>
          <w:i/>
          <w:iCs/>
          <w:noProof/>
          <w:color w:val="45413D"/>
          <w:sz w:val="14"/>
          <w:szCs w:val="14"/>
        </w:rPr>
        <w:drawing>
          <wp:inline distT="0" distB="0" distL="0" distR="0">
            <wp:extent cx="7198995" cy="5561330"/>
            <wp:effectExtent l="19050" t="0" r="1905" b="0"/>
            <wp:docPr id="22" name="Picture 22" descr="Ἡ μοναδικὴ Ἑλληνική μας γλῶσσα!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Ἡ μοναδικὴ Ἑλληνική μας γλῶσσα!2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8995" cy="5561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Στα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γγλικ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pyramid 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σημα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νει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πολύτως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ποτα.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πεφ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σισαν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νουν copy – paste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δικ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μας 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ξη, χωρ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γνωρ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ζουν 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ὼ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πρ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κειται γι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πυκνωτ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νεργε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ας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πλαν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του.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br/>
        <w:t>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βασικ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διαφορ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μας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ξένους λαούς….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τι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πρέπε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ι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μ;;αθουν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λληνικ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μπορ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σουν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κατανο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σουν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νόημα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σων βγα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νει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στόμα τους,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Ἕ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λληνες προαιρετικ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ρκετ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ση φιλοτ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μου μαθα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νουν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γγλικ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, γι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μπορο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συνεννοηθο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ξένους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Ὥ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ρα γι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ὰ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..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ὀ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πώρα</w:t>
      </w: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!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ὥ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ρα»μ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δει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ξη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ος».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br/>
        <w:t>Γιατ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καθετ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ο, πρέπει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ὥ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ρα του,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ην κατάλληλη στιγμ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ἢ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ποχή…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λλοι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ναι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ο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!</w:t>
      </w:r>
      <w:r>
        <w:rPr>
          <w:rFonts w:ascii="inherit" w:hAnsi="inherit" w:cs="Helvetica"/>
          <w:i/>
          <w:iCs/>
          <w:noProof/>
          <w:color w:val="45413D"/>
          <w:sz w:val="14"/>
          <w:szCs w:val="14"/>
        </w:rPr>
        <w:lastRenderedPageBreak/>
        <w:drawing>
          <wp:inline distT="0" distB="0" distL="0" distR="0">
            <wp:extent cx="7622540" cy="5097145"/>
            <wp:effectExtent l="19050" t="0" r="0" b="0"/>
            <wp:docPr id="23" name="Picture 23" descr="Ἡ μοναδικὴ Ἑλληνική μας γλῶσσα!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Ἡ μοναδικὴ Ἑλληνική μας γλῶσσα!2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2540" cy="5097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φρο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το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ναι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ο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κατάλληλη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ὥ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ρα»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χι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ταν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ναι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γουρο («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ωρον»)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ἢ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ταν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παραγινωμένο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…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φαγη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ναι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ο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ταν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ὥ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ρα του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χι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ταν 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χουμε πεινάσει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κόμη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ἢ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ταν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μαστε χορτασμένοι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…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ναι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κριβ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σημασία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λέξεως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ος»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ὥ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ρα» (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ποχ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)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πάρχει μέσα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λέξη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σημαίνει «φρο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το»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ρχαία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λληνικά…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ώ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ρα». Γιατ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φρο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το,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πως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ἤ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δη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ναφέραμε,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ναι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παραίτητο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κατάλληλη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ποχ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του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σσερις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ποχ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κρ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ύ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βει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σα της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ξη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ώ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ρα» = φρο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το…;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br/>
        <w:t>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φυσικ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φθιν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πωρον», γιατ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τε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«φθ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νει» (χαλ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ει, καταστρ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φεται, μει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ώ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νεται»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ώ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ρα»!!!</w:t>
      </w:r>
      <w:r>
        <w:rPr>
          <w:rStyle w:val="apple-converted-space"/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 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lastRenderedPageBreak/>
        <w:t>(φθ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νω +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ώ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ρα -&gt; φθιν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πωρον).</w:t>
      </w:r>
      <w:r>
        <w:rPr>
          <w:rFonts w:ascii="inherit" w:hAnsi="inherit" w:cs="Helvetica"/>
          <w:i/>
          <w:iCs/>
          <w:noProof/>
          <w:color w:val="800080"/>
          <w:sz w:val="14"/>
          <w:szCs w:val="14"/>
          <w:bdr w:val="none" w:sz="0" w:space="0" w:color="auto" w:frame="1"/>
        </w:rPr>
        <w:drawing>
          <wp:inline distT="0" distB="0" distL="0" distR="0">
            <wp:extent cx="6005195" cy="4763135"/>
            <wp:effectExtent l="19050" t="0" r="0" b="0"/>
            <wp:docPr id="24" name="Picture 24" descr="Ἡ μοναδικὴ Ἑλληνική μας γλῶσσα!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Ἡ μοναδικὴ Ἑλληνική μας γλῶσσα!21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5195" cy="4763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Τερηδόνα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ξ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τίας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τερηδόνας καταστρέφονται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μορφα δοντάκια μας,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πως γνωρίζουμε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…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σημαίνει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μως «τερηδ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ώ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ν»;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προέρχεται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λέξις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;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ρχαία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λληνικά,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λέξις «τερηδ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ώ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ν» σημαίνει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«σκουλ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κι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τρυπ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ξύλο»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μα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ο προκύπτει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«τείρω»,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ο σημαίνει «φθείρω, καταστρέφω»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ποτελε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ύ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νθετη λέξη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noProof/>
          <w:color w:val="45413D"/>
          <w:sz w:val="14"/>
          <w:szCs w:val="14"/>
        </w:rPr>
        <w:lastRenderedPageBreak/>
        <w:drawing>
          <wp:inline distT="0" distB="0" distL="0" distR="0">
            <wp:extent cx="6005195" cy="3350260"/>
            <wp:effectExtent l="19050" t="0" r="0" b="0"/>
            <wp:docPr id="25" name="Picture 25" descr="Ἡ μοναδικὴ Ἑλληνική μας γλῶσσα!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Ἡ μοναδικὴ Ἑλληνική μας γλῶσσα!19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5195" cy="3350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δεύτερο συνθετικ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της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δόντι,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»,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ωνικ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διάλεκτο μας δινε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τύπο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ώ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ν» (γενικ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πτώση: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ντος)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χουμε λοιπόν: τείρω +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ὼ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-&gt; τερηδών!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λέξις Η ΙΔΙΑ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φανερώνει 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«α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καταστρ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φει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ντια»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γγλικ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πάλι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τερηδόνα μεταφρ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ζεται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Decay!!!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br/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ον,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τι 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χει βάση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λέξις,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πεφ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σισαν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τσι, μπορε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σημα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ῃ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πολλ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λλα πρ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γματα,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πως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ύ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νθεσις, φθορ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, παρακμ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, σαπ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ζω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πολλ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μεταφορικ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λλες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ννοιες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Ἄ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λλα τ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ὰ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μ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ά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τια το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ῦ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λαγο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ῦ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κι 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ἄ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λλα τ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ῆ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ς κουκουβάγιας</w:t>
      </w: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…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λέξις «μ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τι» προκύπτει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ρχαία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λληνικ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λέξη γι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μάτι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μμα» (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μμα –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τιον- μάτι)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λλωστε λέμε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κομα «π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ρα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μματίων μου»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!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στόσο,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μματα»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φθαλμο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»,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τια λέγονται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«φ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εα». Κι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πειδ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χρειάζονται «φάος» / «φ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ς», γι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!</w:t>
      </w:r>
      <w:r>
        <w:rPr>
          <w:rFonts w:ascii="inherit" w:hAnsi="inherit" w:cs="Helvetica"/>
          <w:i/>
          <w:iCs/>
          <w:noProof/>
          <w:color w:val="45413D"/>
          <w:sz w:val="14"/>
          <w:szCs w:val="14"/>
        </w:rPr>
        <w:drawing>
          <wp:inline distT="0" distB="0" distL="0" distR="0">
            <wp:extent cx="5752465" cy="3821430"/>
            <wp:effectExtent l="19050" t="0" r="635" b="0"/>
            <wp:docPr id="26" name="Picture 26" descr="Ἡ μοναδικὴ Ἑλληνική μας γλῶσσα!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Ἡ μοναδικὴ Ἑλληνική μας γλῶσσα!1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821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inherit" w:hAnsi="inherit" w:cs="Helvetica"/>
          <w:i/>
          <w:iCs/>
          <w:color w:val="45413D"/>
          <w:sz w:val="14"/>
          <w:szCs w:val="14"/>
        </w:rPr>
        <w:lastRenderedPageBreak/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Γι’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χρησιμοποιο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με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λέξη «κα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τηφ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ς» γι’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χει «κάτω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φάεα», δηλαδ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κατσούφη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!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μάτι (κα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γενικ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ψις)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ρχαία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λληνικ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λέγεται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ὤ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ψ»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γενικ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πτώση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χουμε: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ὠ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που παίρνουμε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ίζα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ὤ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Δε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τε πόσες λέξεις λέμε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σήμερα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ίζα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…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Κύκλωψ/ Κύκλωπας: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μάτι του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κυκλικό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ρώπη: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χει μεγάλα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τια (ε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α +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ὤ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ψ) (Ο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ρωπα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οι κάθε φορ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γουν «Europe» λέγουν «μεγαλομάτα»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ναφέρονται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ταξείδι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κανε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ρώπη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λληνικ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Μυθολογίας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πάνω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λευκ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ρο Δία!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)</w:t>
      </w:r>
      <w:r>
        <w:rPr>
          <w:rFonts w:ascii="inherit" w:hAnsi="inherit" w:cs="Helvetica"/>
          <w:i/>
          <w:iCs/>
          <w:noProof/>
          <w:color w:val="45413D"/>
          <w:sz w:val="14"/>
          <w:szCs w:val="14"/>
        </w:rPr>
        <w:drawing>
          <wp:inline distT="0" distB="0" distL="0" distR="0">
            <wp:extent cx="6687185" cy="4162425"/>
            <wp:effectExtent l="19050" t="0" r="0" b="0"/>
            <wp:docPr id="27" name="Picture 27" descr="Ἡ μοναδικὴ Ἑλληνική μας γλῶσσα!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Ἡ μοναδικὴ Ἑλληνική μας γλῶσσα!16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7185" cy="416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Πρόσωπον: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πρόθεσις «πρ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ς» (μπροστά) +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ὤ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ψ»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Μέτωπον: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πρόθεσις «μετ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» +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ὤ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ψ» (βρίσκεται μετ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ὠ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ς)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Παρωπίδες: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πρόθεσις «παρ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» (δ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πλα» +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ὤ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ψ» -&gt; 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πλα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τια -&gt; 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βλέπω παρ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μόνον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ναν δρόμο,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μπροσ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τά μου -&gt;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μαι στεν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μυαλος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ταν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χ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παρωπίδες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νώπιον: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πρόθεσις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ν» +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ὤ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ψ» -&gt; μπροστ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σέ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Μυωπία: «μυ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» (κλε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νω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λαφρ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τια) +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ὤ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ψ» (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σοι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χουν μυωπία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νουν συχν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).</w:t>
      </w:r>
      <w:r>
        <w:rPr>
          <w:rStyle w:val="apple-converted-space"/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 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lastRenderedPageBreak/>
        <w:t>Πρεσβυωπία: «πρ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σβυς» (μεγ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λος 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α) +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ὤ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ψ» (πρόκειται γι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πάθηση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μ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ατι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μφανίζεται 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μεγαλύτερες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ἠ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ες)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noProof/>
          <w:color w:val="45413D"/>
          <w:sz w:val="14"/>
          <w:szCs w:val="14"/>
        </w:rPr>
        <w:drawing>
          <wp:inline distT="0" distB="0" distL="0" distR="0">
            <wp:extent cx="5943600" cy="3275330"/>
            <wp:effectExtent l="19050" t="0" r="0" b="0"/>
            <wp:docPr id="28" name="Picture 28" descr="Ἡ μοναδικὴ Ἑλληνική μας γλῶσσα!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Ἡ μοναδικὴ Ἑλληνική μας γλῶσσα!18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75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Γιατ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ί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λέμε «νερ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ό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» τ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ό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ὕ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δωρ…</w:t>
      </w: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;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μα «ν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ω» σημαίνει «κυλ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ω-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προκύπτουν 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λέξεις «ν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μα» (πηγή, τρεχούμενο νερό,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υάκι)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«Ναϊάδες» νύμφες, 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νύμφες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τρεχουμ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νων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δάτων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noProof/>
          <w:color w:val="45413D"/>
          <w:sz w:val="14"/>
          <w:szCs w:val="14"/>
        </w:rPr>
        <w:drawing>
          <wp:inline distT="0" distB="0" distL="0" distR="0">
            <wp:extent cx="7622540" cy="4721860"/>
            <wp:effectExtent l="19050" t="0" r="0" b="0"/>
            <wp:docPr id="29" name="Picture 29" descr="Ἡ μοναδικὴ Ἑλληνική μας γλῶσσα!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Ἡ μοναδικὴ Ἑλληνική μας γλῶσσα!14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2540" cy="4721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Προκύπτει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μως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πίθετο «νηρ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ν» / «νεαρ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ν»,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σημαίνει «α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κυλ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lastRenderedPageBreak/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φράση, λοιπ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ν, «νεαρ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ὕ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δωρ»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χρησιμοποιο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σαν πολ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συχνά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πάροδο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χρόνου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πεκράτησε μόνον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λέξις «νερ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»  – (νηρ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/ νε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αρ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ν/ νερ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ὕ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δωρ -&gt; νερό)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noProof/>
          <w:color w:val="45413D"/>
          <w:sz w:val="14"/>
          <w:szCs w:val="14"/>
        </w:rPr>
        <w:lastRenderedPageBreak/>
        <w:drawing>
          <wp:inline distT="0" distB="0" distL="0" distR="0">
            <wp:extent cx="13333730" cy="8884920"/>
            <wp:effectExtent l="19050" t="0" r="1270" b="0"/>
            <wp:docPr id="30" name="Picture 30" descr="Ἡ μοναδικὴ Ἑλληνική μας γλῶσσα!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Ἡ μοναδικὴ Ἑλληνική μας γλῶσσα!15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3730" cy="8884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lastRenderedPageBreak/>
        <w:t>Γιατ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ί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λ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έ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με «κρασ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ί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» τ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ό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ν ο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ἶ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νον</w:t>
      </w: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;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κρασ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νομάζεται «ο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νος»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καταλήξαμε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μως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λέμε «κρασ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»;</w:t>
      </w:r>
      <w:r>
        <w:rPr>
          <w:rStyle w:val="apple-converted-space"/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 </w:t>
      </w:r>
      <w:r>
        <w:rPr>
          <w:rFonts w:ascii="inherit" w:hAnsi="inherit" w:cs="Helvetica"/>
          <w:i/>
          <w:iCs/>
          <w:noProof/>
          <w:color w:val="45413D"/>
          <w:sz w:val="14"/>
          <w:szCs w:val="14"/>
        </w:rPr>
        <w:drawing>
          <wp:inline distT="0" distB="0" distL="0" distR="0">
            <wp:extent cx="5827395" cy="7574280"/>
            <wp:effectExtent l="19050" t="0" r="1905" b="0"/>
            <wp:docPr id="31" name="Picture 31" descr="Ἡ μοναδικὴ Ἑλληνική μας γλῶσσα!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Ἡ μοναδικὴ Ἑλληνική μας γλῶσσα!13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7395" cy="7574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ρχα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οι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Ἕ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λληνες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χαν κρασ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δυνατ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σύγχρονο.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πειδ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ταν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φιλοσοφίας «μ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τρον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ριστον» συνήθιζαν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νακατεύουν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νερό,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ὥ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στε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μεθ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λαμβάνουν σιγ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-σιγ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μα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σημαίνει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νακατεύω»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ρχαία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«κεράννυμι»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lastRenderedPageBreak/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μετοχ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Παρακειμένου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νει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τύπο «κε-κρα-μένος» (α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χει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νακατευθε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),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σιαστικ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παράγεται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ναι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«κρ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-σις».</w:t>
      </w:r>
      <w:r>
        <w:rPr>
          <w:rStyle w:val="apple-converted-space"/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 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Βλέπετε τώρα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προέκ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υψε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ίζα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λέξεως (ΚΡΑ); Κι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τσι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χουμε: «κρα – 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noProof/>
          <w:color w:val="45413D"/>
          <w:sz w:val="14"/>
          <w:szCs w:val="14"/>
        </w:rPr>
        <w:drawing>
          <wp:inline distT="0" distB="0" distL="0" distR="0">
            <wp:extent cx="5984240" cy="6571615"/>
            <wp:effectExtent l="19050" t="0" r="0" b="0"/>
            <wp:docPr id="32" name="Picture 32" descr="Ἡ μοναδικὴ Ἑλληνική μας γλῶσσα!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Ἡ μοναδικὴ Ἑλληνική μας γλῶσσα!12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4240" cy="6571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λληνικ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σσα,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στόσο,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τόσο πλ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ούσια,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ὥ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στε για κάθε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διαίτερο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νακατεύω»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χει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διαφορετικ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λέξη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Δηλαδή: «κεράννυμι»=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νακατεύω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γρ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γρό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«φύρομαι» =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νακατεύω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γρ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στερε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(π.χ. «α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φυρτος»)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«μίγνυμι» =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νακατεύω στερε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στερε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(π.χ. «μίγμα»)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Ἂ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με, λοιπόν, πρ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τσουγκρίσουμε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ποτήρια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κρασάκι μας «ε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ν!»,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πως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λεγαν 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πρόγονο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μας…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ναι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λλωστε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πιφώνημα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ο προκύπτει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…«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βίβα»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!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Shake your… πυγήν!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«πυγ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»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ρχαία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λληνικ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σημαίνει «γλουτοί»,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πίσθια»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Θά μου πε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τε: «καί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νοιάζει, 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λέμε πιά!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»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Κι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μως…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λέτε! Κάθε φορ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ναφέρεσθε 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 ζωάκι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λάμπει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… ποπουδάκι του (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πυγ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του)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!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Ναί,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«πυγολαμπίδα»! (πυγ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+ λάμπω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)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πίσης,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γυνα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κα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ποία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ταν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femme fatale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ποχ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στόλιζε κ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κουνο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σε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πυγ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της πέρα-δ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θε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νομ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ζετο «πυγοστόλος»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…</w:t>
      </w:r>
    </w:p>
    <w:p w:rsidR="00762970" w:rsidRDefault="00762970" w:rsidP="00762970">
      <w:pPr>
        <w:shd w:val="clear" w:color="auto" w:fill="181514"/>
        <w:spacing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inherit" w:hAnsi="inherit" w:cs="Helvetica"/>
          <w:i/>
          <w:iCs/>
          <w:noProof/>
          <w:color w:val="45413D"/>
          <w:sz w:val="14"/>
          <w:szCs w:val="14"/>
          <w:lang w:eastAsia="el-GR"/>
        </w:rPr>
        <w:lastRenderedPageBreak/>
        <w:drawing>
          <wp:inline distT="0" distB="0" distL="0" distR="0">
            <wp:extent cx="9758045" cy="8945880"/>
            <wp:effectExtent l="19050" t="0" r="0" b="0"/>
            <wp:docPr id="33" name="Picture 33" descr="«Ἡ Λῆδα καὶ ὁ κύκνος» 3ος αἱ. π.Χ. - Παλαίπαφος, Κύπρο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«Ἡ Λῆδα καὶ ὁ κύκνος» 3ος αἱ. π.Χ. - Παλαίπαφος, Κύπρος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8045" cy="8945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970" w:rsidRDefault="00762970" w:rsidP="00762970">
      <w:pPr>
        <w:pStyle w:val="wp-caption-text"/>
        <w:shd w:val="clear" w:color="auto" w:fill="181514"/>
        <w:spacing w:before="194" w:beforeAutospacing="0" w:after="194" w:afterAutospacing="0" w:line="226" w:lineRule="atLeast"/>
        <w:jc w:val="center"/>
        <w:textAlignment w:val="baseline"/>
        <w:rPr>
          <w:rFonts w:ascii="inherit" w:hAnsi="inherit" w:cs="Helvetica"/>
          <w:i/>
          <w:iCs/>
          <w:color w:val="AA957D"/>
          <w:sz w:val="14"/>
          <w:szCs w:val="14"/>
        </w:rPr>
      </w:pPr>
      <w:r>
        <w:rPr>
          <w:rFonts w:ascii="inherit" w:hAnsi="inherit" w:cs="Helvetica"/>
          <w:i/>
          <w:iCs/>
          <w:color w:val="AA957D"/>
          <w:sz w:val="14"/>
          <w:szCs w:val="14"/>
        </w:rPr>
        <w:lastRenderedPageBreak/>
        <w:t>«</w:t>
      </w:r>
      <w:r>
        <w:rPr>
          <w:rFonts w:ascii="Tahoma" w:hAnsi="Tahoma" w:cs="Tahoma"/>
          <w:i/>
          <w:iCs/>
          <w:color w:val="AA957D"/>
          <w:sz w:val="14"/>
          <w:szCs w:val="14"/>
        </w:rPr>
        <w:t>Ἡ</w:t>
      </w:r>
      <w:r>
        <w:rPr>
          <w:i/>
          <w:iCs/>
          <w:color w:val="AA957D"/>
          <w:sz w:val="14"/>
          <w:szCs w:val="14"/>
        </w:rPr>
        <w:t xml:space="preserve"> Λ</w:t>
      </w:r>
      <w:r>
        <w:rPr>
          <w:rFonts w:ascii="Tahoma" w:hAnsi="Tahoma" w:cs="Tahoma"/>
          <w:i/>
          <w:iCs/>
          <w:color w:val="AA957D"/>
          <w:sz w:val="14"/>
          <w:szCs w:val="14"/>
        </w:rPr>
        <w:t>ῆ</w:t>
      </w:r>
      <w:r>
        <w:rPr>
          <w:i/>
          <w:iCs/>
          <w:color w:val="AA957D"/>
          <w:sz w:val="14"/>
          <w:szCs w:val="14"/>
        </w:rPr>
        <w:t>δα κα</w:t>
      </w:r>
      <w:r>
        <w:rPr>
          <w:rFonts w:ascii="Tahoma" w:hAnsi="Tahoma" w:cs="Tahoma"/>
          <w:i/>
          <w:iCs/>
          <w:color w:val="AA957D"/>
          <w:sz w:val="14"/>
          <w:szCs w:val="14"/>
        </w:rPr>
        <w:t>ὶ</w:t>
      </w:r>
      <w:r>
        <w:rPr>
          <w:i/>
          <w:iCs/>
          <w:color w:val="AA957D"/>
          <w:sz w:val="14"/>
          <w:szCs w:val="14"/>
        </w:rPr>
        <w:t xml:space="preserve"> </w:t>
      </w:r>
      <w:r>
        <w:rPr>
          <w:rFonts w:ascii="Tahoma" w:hAnsi="Tahoma" w:cs="Tahoma"/>
          <w:i/>
          <w:iCs/>
          <w:color w:val="AA957D"/>
          <w:sz w:val="14"/>
          <w:szCs w:val="14"/>
        </w:rPr>
        <w:t>ὁ</w:t>
      </w:r>
      <w:r>
        <w:rPr>
          <w:i/>
          <w:iCs/>
          <w:color w:val="AA957D"/>
          <w:sz w:val="14"/>
          <w:szCs w:val="14"/>
        </w:rPr>
        <w:t xml:space="preserve"> κύκνος» 3ος α</w:t>
      </w:r>
      <w:r>
        <w:rPr>
          <w:rFonts w:ascii="Tahoma" w:hAnsi="Tahoma" w:cs="Tahoma"/>
          <w:i/>
          <w:iCs/>
          <w:color w:val="AA957D"/>
          <w:sz w:val="14"/>
          <w:szCs w:val="14"/>
        </w:rPr>
        <w:t>ἱ</w:t>
      </w:r>
      <w:r>
        <w:rPr>
          <w:i/>
          <w:iCs/>
          <w:color w:val="AA957D"/>
          <w:sz w:val="14"/>
          <w:szCs w:val="14"/>
        </w:rPr>
        <w:t>. π.Χ. – Παλαίπαφος, Κύπρος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νικα Μπελο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τσι μετεφ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ρετο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μηχαν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χρ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νου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ρχα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δα, 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γουρα θ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φ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ώ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ναζαν, καθ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ὼ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ςθ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περνο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σε: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, πυγοστόλε γύναι!»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</w:p>
    <w:p w:rsidR="00762970" w:rsidRDefault="00762970" w:rsidP="00762970">
      <w:pPr>
        <w:shd w:val="clear" w:color="auto" w:fill="181514"/>
        <w:spacing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inherit" w:hAnsi="inherit" w:cs="Helvetica"/>
          <w:i/>
          <w:iCs/>
          <w:noProof/>
          <w:color w:val="45413D"/>
          <w:sz w:val="14"/>
          <w:szCs w:val="14"/>
          <w:lang w:eastAsia="el-GR"/>
        </w:rPr>
        <w:lastRenderedPageBreak/>
        <w:drawing>
          <wp:inline distT="0" distB="0" distL="0" distR="0">
            <wp:extent cx="5752465" cy="8632190"/>
            <wp:effectExtent l="19050" t="0" r="635" b="0"/>
            <wp:docPr id="34" name="Picture 34" descr="Ἡ Καλλίπυγος Ἀφροδίτη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Ἡ Καλλίπυγος Ἀφροδίτη   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632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970" w:rsidRDefault="00762970" w:rsidP="00762970">
      <w:pPr>
        <w:pStyle w:val="wp-caption-text"/>
        <w:shd w:val="clear" w:color="auto" w:fill="181514"/>
        <w:spacing w:before="194" w:beforeAutospacing="0" w:after="194" w:afterAutospacing="0" w:line="226" w:lineRule="atLeast"/>
        <w:jc w:val="center"/>
        <w:textAlignment w:val="baseline"/>
        <w:rPr>
          <w:rFonts w:ascii="inherit" w:hAnsi="inherit" w:cs="Helvetica"/>
          <w:i/>
          <w:iCs/>
          <w:color w:val="AA957D"/>
          <w:sz w:val="14"/>
          <w:szCs w:val="14"/>
        </w:rPr>
      </w:pPr>
      <w:r>
        <w:rPr>
          <w:rFonts w:ascii="Tahoma" w:hAnsi="Tahoma" w:cs="Tahoma"/>
          <w:i/>
          <w:iCs/>
          <w:color w:val="AA957D"/>
          <w:sz w:val="14"/>
          <w:szCs w:val="14"/>
        </w:rPr>
        <w:lastRenderedPageBreak/>
        <w:t>Ἡ</w:t>
      </w:r>
      <w:r>
        <w:rPr>
          <w:i/>
          <w:iCs/>
          <w:color w:val="AA957D"/>
          <w:sz w:val="14"/>
          <w:szCs w:val="14"/>
        </w:rPr>
        <w:t xml:space="preserve"> Καλλ</w:t>
      </w:r>
      <w:r>
        <w:rPr>
          <w:rFonts w:ascii="Tahoma" w:hAnsi="Tahoma" w:cs="Tahoma"/>
          <w:i/>
          <w:iCs/>
          <w:color w:val="AA957D"/>
          <w:sz w:val="14"/>
          <w:szCs w:val="14"/>
        </w:rPr>
        <w:t>ί</w:t>
      </w:r>
      <w:r>
        <w:rPr>
          <w:i/>
          <w:iCs/>
          <w:color w:val="AA957D"/>
          <w:sz w:val="14"/>
          <w:szCs w:val="14"/>
        </w:rPr>
        <w:t xml:space="preserve">πυγος </w:t>
      </w:r>
      <w:r>
        <w:rPr>
          <w:rFonts w:ascii="Tahoma" w:hAnsi="Tahoma" w:cs="Tahoma"/>
          <w:i/>
          <w:iCs/>
          <w:color w:val="AA957D"/>
          <w:sz w:val="14"/>
          <w:szCs w:val="14"/>
        </w:rPr>
        <w:t>Ἀ</w:t>
      </w:r>
      <w:r>
        <w:rPr>
          <w:i/>
          <w:iCs/>
          <w:color w:val="AA957D"/>
          <w:sz w:val="14"/>
          <w:szCs w:val="14"/>
        </w:rPr>
        <w:t>φροδ</w:t>
      </w:r>
      <w:r>
        <w:rPr>
          <w:rFonts w:ascii="Tahoma" w:hAnsi="Tahoma" w:cs="Tahoma"/>
          <w:i/>
          <w:iCs/>
          <w:color w:val="AA957D"/>
          <w:sz w:val="14"/>
          <w:szCs w:val="14"/>
        </w:rPr>
        <w:t>ί</w:t>
      </w:r>
      <w:r>
        <w:rPr>
          <w:i/>
          <w:iCs/>
          <w:color w:val="AA957D"/>
          <w:sz w:val="14"/>
          <w:szCs w:val="14"/>
        </w:rPr>
        <w:t>τη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388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inherit" w:hAnsi="inherit" w:cs="Helvetica"/>
          <w:i/>
          <w:iCs/>
          <w:color w:val="45413D"/>
          <w:sz w:val="14"/>
          <w:szCs w:val="14"/>
        </w:rPr>
        <w:t> 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Ὁ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«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ὑ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πηρέτης»πο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ὺ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βγ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ῆ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κε 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ἀ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π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ὸ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τ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ὸ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…κουπ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ί</w:t>
      </w: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!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λέξις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πηρέτης»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μι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λέξις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χρησιμοποιο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με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ρχα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α χρόνια μέχρι σήμερα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στόσο, πόσοι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γνωρίζουν 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ώ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προέκυψε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ν… κωπηλασία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;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σσω /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ττω» σημαίνει: κωπηλατ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.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προκύπτει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της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» (κωπηλάτης)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ρετμ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ν» (κουπί)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πρόθεσις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»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φανερώνει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διότητα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ναι κάτι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ἢ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κάποιος «κάτω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» κάτι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ἢ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κάποιον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πειδ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πλο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α κάποιοι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ρέτες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ἤ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σαν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διαταγ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λλων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νωτέρων τους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ρετ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νομάζοντι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πηρ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τες», (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+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τη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ς).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κολα μπορο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με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καταλάβουμε 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πεδόθη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λέξη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σημεριν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της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ννοια – μπορε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πηρέτης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πλο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α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μεταφέρθηκε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κίες,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σημαίνει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διο πρ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γμα: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δέχεται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ντολ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νωτέρους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ὥ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στε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φ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ῃ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δουλει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του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ρας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ον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φορ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ρετμ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ν» (κουπί),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πάνω μέρος του,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ο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ρπάζουμε» (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ζω= «κάπτω»,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ξ’ 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γγλικ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«capture») λέγεται «κώπη» = κουπ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(τ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«ω» πολ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συχν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μετατρέπεται 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«ου», πρβλ. «κ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ώ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νωψ» = κουνο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πι),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κάτω πλατ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μέρος του λέγετα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ι «π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δον»  (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ξ’ 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«πηδ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λιον» – pedal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)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“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δα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κύκνος” 3ος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. π.Χ. – Παλαίπαφος, Κύπρο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ς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Πάν! Πάν! Πάν! Πανικός!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λέξις «πανικ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ς» συνδέεται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τυμολογικ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νομα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θεο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Πανός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ταν θε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συνήθιζε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πισκέπτεται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νθρώπους (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δίως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μεσημεριαν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τους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ὕ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πνο)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προκαλ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ῇ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πανικό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noProof/>
          <w:color w:val="45413D"/>
          <w:sz w:val="14"/>
          <w:szCs w:val="14"/>
        </w:rPr>
        <w:lastRenderedPageBreak/>
        <w:drawing>
          <wp:inline distT="0" distB="0" distL="0" distR="0">
            <wp:extent cx="5779770" cy="7444740"/>
            <wp:effectExtent l="19050" t="0" r="0" b="0"/>
            <wp:docPr id="35" name="Picture 35" descr="Ἡ μοναδικὴ Ἑλληνική μας γλῶσσα!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Ἡ μοναδικὴ Ἑλληνική μας γλῶσσα!10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9770" cy="7444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Σύμφωνα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θρ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λο,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μάχη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Μαραθ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νος,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ταν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πεκαλέσθησαν 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Ἕ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λληνες φωνάζοντας «Π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ν! 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ν! 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ν!»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νος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μφανίστηκε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σπειρε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πανικ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Πέρσες, 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οι παράτησαν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σπίδες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πλα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ρχισαν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τρέχουν πανικόβλητοι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…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ἤ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ταν θε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Φύσεως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τριγύριζε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δάση παίζοντας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του.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Ἤ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ταν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σχημος (σ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ντίθεση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πανέμορφη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γενναιό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δωρη ψυχ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του) καί,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ταν γεννήθηκε,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μητέρα του 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ντίκρυσε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φριξε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γκατέλειψε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δάσος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χε μονίμως παιχνιδιάρικη διάθεση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κανε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πάντες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γελο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Ἤ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ταν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ρωτύλος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γαπο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σε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μορφες Νύμφες (α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λλη, 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τε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δο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ν…)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Ἤ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θελε μάλιστα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κάν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ῃ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γυνα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κα του μι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τές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Κεραυνοβολήθηκε παράφορα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Σύριγγα,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θυγατέρα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ποταμο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-θεο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Λάδωνος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lastRenderedPageBreak/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Σύριγξ,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μως,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ἤ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θελε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μορφο γαμβρ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τίποτα 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ἤ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θελε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Πάνα (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πιφανειακ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γυνα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κα…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)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ταν λοιπ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μι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μέρα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κυνηγο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σε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χε στριμώξει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σχημα,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κείνη φώναξε στον πατέρα της Λάδωνα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:</w:t>
      </w:r>
      <w:r>
        <w:rPr>
          <w:rStyle w:val="apple-converted-space"/>
          <w:rFonts w:ascii="inherit" w:hAnsi="inherit" w:cs="Helvetica"/>
          <w:i/>
          <w:iCs/>
          <w:color w:val="45413D"/>
          <w:sz w:val="14"/>
          <w:szCs w:val="14"/>
        </w:rPr>
        <w:t> </w:t>
      </w: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«Σ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ῶ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σε μέ, πατέρα, δ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ὲ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ν τ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ὸ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ν θέλω!</w:t>
      </w: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»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Τελευταία στιγμ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Λάδων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κουσε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μετέτρεψε 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καλαμι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δύσμοιρος 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πηγαίνοντας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λο λαχτάρα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γκαλιάσ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ῃ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βρέθηκε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τέλει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πογοητευμένος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γκαλι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φυτο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…</w:t>
      </w:r>
      <w:r>
        <w:rPr>
          <w:rFonts w:ascii="inherit" w:hAnsi="inherit" w:cs="Helvetica"/>
          <w:i/>
          <w:iCs/>
          <w:noProof/>
          <w:color w:val="45413D"/>
          <w:sz w:val="14"/>
          <w:szCs w:val="14"/>
        </w:rPr>
        <w:drawing>
          <wp:inline distT="0" distB="0" distL="0" distR="0">
            <wp:extent cx="5909310" cy="7581265"/>
            <wp:effectExtent l="19050" t="0" r="0" b="0"/>
            <wp:docPr id="36" name="Picture 36" descr="Ἡ μοναδικὴ Ἑλληνική μας γλῶσσα!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Ἡ μοναδικὴ Ἑλληνική μας γλῶσσα!11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9310" cy="7581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Στενοχωρήθηκε πολ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(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λλη μι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χυλόπιτα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Νύμφη…)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μνήμην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νεκπλήρωτου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ρωτος,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κοψε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(7)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νισομερ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καλάμια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τήν,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δεσε μεταξ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ύ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των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φτιαξε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πρώτη σύ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ριγγα…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lastRenderedPageBreak/>
        <w:t>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μέχρι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σήμερα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βάθη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δασ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κούγεται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χος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θλιβερ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σύριγγος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μνησις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καημο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του,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μως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τέλος καταλήγει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μετατρέπεται 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χαρωπ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πανηγ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ρι, καθ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ὼ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ναι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θε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νώνει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ντίθετα… προκαλε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πανικ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γέλ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ωτα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διο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κολα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…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Ἐ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πιδόρπιον… μετ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ὰ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τ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ὸ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«δόρπον»</w:t>
      </w: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!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Σήμερα,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δέσματ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μας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διαχωρίζουμε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ξ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ῇ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:</w:t>
      </w:r>
    </w:p>
    <w:p w:rsidR="00762970" w:rsidRDefault="00762970" w:rsidP="00762970">
      <w:pPr>
        <w:numPr>
          <w:ilvl w:val="0"/>
          <w:numId w:val="2"/>
        </w:numPr>
        <w:shd w:val="clear" w:color="auto" w:fill="E5E5E5"/>
        <w:spacing w:after="0" w:line="226" w:lineRule="atLeast"/>
        <w:ind w:left="295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πρωιν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</w:p>
    <w:p w:rsidR="00762970" w:rsidRDefault="00762970" w:rsidP="00762970">
      <w:pPr>
        <w:numPr>
          <w:ilvl w:val="0"/>
          <w:numId w:val="2"/>
        </w:numPr>
        <w:shd w:val="clear" w:color="auto" w:fill="E5E5E5"/>
        <w:spacing w:after="0" w:line="226" w:lineRule="atLeast"/>
        <w:ind w:left="295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γε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μα &lt; γεύομαι (μεσημέρι)</w:t>
      </w:r>
    </w:p>
    <w:p w:rsidR="00762970" w:rsidRDefault="00762970" w:rsidP="00762970">
      <w:pPr>
        <w:numPr>
          <w:ilvl w:val="0"/>
          <w:numId w:val="2"/>
        </w:numPr>
        <w:shd w:val="clear" w:color="auto" w:fill="E5E5E5"/>
        <w:spacing w:after="0" w:line="226" w:lineRule="atLeast"/>
        <w:ind w:left="295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δε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πνο (βρ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δυ)</w:t>
      </w:r>
      <w:r>
        <w:rPr>
          <w:rStyle w:val="apple-converted-space"/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 </w:t>
      </w:r>
      <w:r>
        <w:rPr>
          <w:rFonts w:ascii="inherit" w:hAnsi="inherit" w:cs="Helvetica"/>
          <w:i/>
          <w:iCs/>
          <w:noProof/>
          <w:color w:val="800080"/>
          <w:sz w:val="14"/>
          <w:szCs w:val="14"/>
          <w:bdr w:val="none" w:sz="0" w:space="0" w:color="auto" w:frame="1"/>
          <w:lang w:eastAsia="el-GR"/>
        </w:rPr>
        <w:drawing>
          <wp:inline distT="0" distB="0" distL="0" distR="0">
            <wp:extent cx="5793740" cy="4401185"/>
            <wp:effectExtent l="19050" t="0" r="0" b="0"/>
            <wp:docPr id="37" name="Picture 37" descr="Ἡ μοναδικὴ Ἑλληνική μας γλῶσσα!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Ἡ μοναδικὴ Ἑλληνική μας γλῶσσα!8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3740" cy="4401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ρχα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οι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Ἕ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λληνες,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στόσο,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διεχώριζαν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ξ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ῇ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:</w:t>
      </w:r>
    </w:p>
    <w:p w:rsidR="00762970" w:rsidRDefault="00762970" w:rsidP="00762970">
      <w:pPr>
        <w:numPr>
          <w:ilvl w:val="0"/>
          <w:numId w:val="3"/>
        </w:numPr>
        <w:shd w:val="clear" w:color="auto" w:fill="E5E5E5"/>
        <w:spacing w:after="0" w:line="226" w:lineRule="atLeast"/>
        <w:ind w:left="295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ριστον -&gt; πρω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</w:p>
    <w:p w:rsidR="00762970" w:rsidRDefault="00762970" w:rsidP="00762970">
      <w:pPr>
        <w:numPr>
          <w:ilvl w:val="0"/>
          <w:numId w:val="3"/>
        </w:numPr>
        <w:shd w:val="clear" w:color="auto" w:fill="E5E5E5"/>
        <w:spacing w:after="0" w:line="226" w:lineRule="atLeast"/>
        <w:ind w:left="295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δε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πνον ( &lt; «δαπάνη», καθ’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,τι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ἦ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ταν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 πι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 δαπανηρ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 γε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μα) -&gt; μεσημεριαν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</w:p>
    <w:p w:rsidR="00762970" w:rsidRDefault="00762970" w:rsidP="00762970">
      <w:pPr>
        <w:numPr>
          <w:ilvl w:val="0"/>
          <w:numId w:val="3"/>
        </w:numPr>
        <w:shd w:val="clear" w:color="auto" w:fill="E5E5E5"/>
        <w:spacing w:after="0" w:line="226" w:lineRule="atLeast"/>
        <w:ind w:left="295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δόρπον ( &lt; «δρέπω» = κόβω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 μαζεύω / «δρ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ξ» = χούφτα, καθ’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,τι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ἦ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ταν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λαφρύ, «τσιμπο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σαν») -&gt; βραδιν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μετ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«δόρπον» (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ρπου),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κολουθο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σε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…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πιδ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ρπιον (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+ 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ρπον), μι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ξις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χρησιμοποιο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με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τόφια μέχρι σήμερα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!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Ἄ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κομα λέμε… «δ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έ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ρκομαι»</w:t>
      </w: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!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μα «δέρκομαι»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ναι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ἕ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πολλ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χει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λληνικ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σσα γι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ῃ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ννοια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«βλέπω». Συγκεκριμένα, σημαίνει «διαβλέπω, βλέπω καθαρά, κυττάζω προσεκτικά»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χρησιμοποιο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με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σήμερα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ρχα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ο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μα, κι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ἂ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καταλαβαίνουμε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…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…κάθε φορά που λέμε «δρ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κος»!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br/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μα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όριστο β’ χρόνο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δει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τύπο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δρακον».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δρακ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χει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 βασικ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χαρακτηριστικό: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ξεφεύγ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ῃ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τίποτα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ρασ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του.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br/>
        <w:t>Δεν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τυχα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ο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λλωστε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λληνικ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Μυθολογία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ταν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πρεπε κάτι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ἢ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κάποιος 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πιτηρηθ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ῇ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ἢ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φυλαχθ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ῇ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πιλογ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φρο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ύ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ρησ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του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ταν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ἕ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νας… δρ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κος / δρ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κων (βλ.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λα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σπερ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δων, Χρυσόμαλλο 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ρας,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νδρομ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δα κ.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. 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)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…κάθε φορ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με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ξυδερκ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ς»!!!</w:t>
      </w:r>
      <w:r>
        <w:rPr>
          <w:rFonts w:ascii="inherit" w:hAnsi="inherit" w:cs="Helvetica"/>
          <w:i/>
          <w:iCs/>
          <w:noProof/>
          <w:color w:val="800080"/>
          <w:sz w:val="14"/>
          <w:szCs w:val="14"/>
          <w:bdr w:val="none" w:sz="0" w:space="0" w:color="auto" w:frame="1"/>
        </w:rPr>
        <w:lastRenderedPageBreak/>
        <w:drawing>
          <wp:inline distT="0" distB="0" distL="0" distR="0">
            <wp:extent cx="6332855" cy="7622540"/>
            <wp:effectExtent l="19050" t="0" r="0" b="0"/>
            <wp:docPr id="38" name="Picture 38" descr="Ὁ Ἰάσων κατακτᾶ τὸ χρυσόμαλλον δέρας ἐνᾦ ἡ Μήδεια ἀποκοιμίζει τὸν δράκοντ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Ὁ Ἰάσων κατακτᾶ τὸ χρυσόμαλλον δέρας ἐνᾦ ἡ Μήδεια ἀποκοιμίζει τὸν δράκοντα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855" cy="7622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ξυδερκ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ς»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ναι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ξυπνος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νθρωπος.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ξυπνος,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μως, διότι παρατηρε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πάντα προσεκτικ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τσι 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ξεφεύγει τίποτα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ληψ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του, «δ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κεται»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ξ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ύ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» τρόπο,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χει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ξ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μυαλ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, «μυαλ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ξυρ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φι»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!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πάρχει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πίθε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το «πανδερκ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ς» (π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+ δέρκομαι) -&gt;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παρατηρε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πάντα, δηλαδ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χει πανεποπτεία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μα προέρχεται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ρχικ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νομασία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ζαρκαδιο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, «δορκ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ς».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παρακείμενος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ήματος (μ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νεστωτικ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σημασία)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δινε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τύπο «δ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δορκα».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ζ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ο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νομάστηκε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τσι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μεγάλα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λαμπερ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του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τια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lastRenderedPageBreak/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μα «δ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ρκομαι» λοιπόν,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ο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ποδίδει μία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πό τις πολλ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ννοιες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«βλέπω» –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συγκεκριμένη σημασία –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χουμε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ντικαταστήσει σταδιακ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ῥῆ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μα (!) «κοζ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ρω»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…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Τ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ί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σημα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ί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νει… «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ἑ</w:t>
      </w: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πτ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ά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» </w:t>
      </w: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;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ριθμ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κρύβει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τυμολογία του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πάντα περ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σίας του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…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λέξις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» προκύπτει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λέξη «σεπτ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ς» (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δασε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α τρέπεται 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«σ»)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noProof/>
          <w:color w:val="45413D"/>
          <w:sz w:val="14"/>
          <w:szCs w:val="14"/>
        </w:rPr>
        <w:drawing>
          <wp:inline distT="0" distB="0" distL="0" distR="0">
            <wp:extent cx="5793740" cy="5793740"/>
            <wp:effectExtent l="19050" t="0" r="0" b="0"/>
            <wp:docPr id="39" name="Picture 39" descr="Ἡ μοναδικὴ Ἑλληνική μας γλῶσσα!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Ἡ μοναδικὴ Ἑλληνική μας γλῶσσα!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3740" cy="5793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«Σεπτ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ς» σημα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νει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ερ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γγιχτος»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ναι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ντως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ερ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ριθμός, καθ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ὼ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ναι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μόνος μέσα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δεκάδα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ος 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διαιρε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ται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ἢ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πολλαπλασιάζεται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πολοίπους. Γι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Πυθαγορείους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ριθμ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7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θεωρε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το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τωρ» (=χωρ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μητέρα,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γέννητος),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φόσον 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γινόμενο παραγόντων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Θεωρε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ται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πίσης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σύμβολο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τελειότητος γιατ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θροισμα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3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4,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κφράζουν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δύο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λεια σχήματα,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σόπλευρο τρίγωνο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τετράγωνο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noProof/>
          <w:color w:val="45413D"/>
          <w:sz w:val="14"/>
          <w:szCs w:val="14"/>
        </w:rPr>
        <w:lastRenderedPageBreak/>
        <w:drawing>
          <wp:inline distT="0" distB="0" distL="0" distR="0">
            <wp:extent cx="5793740" cy="1992630"/>
            <wp:effectExtent l="19050" t="0" r="0" b="0"/>
            <wp:docPr id="40" name="Picture 40" descr="Ἡ μοναδικὴ Ἑλληνική μας γλῶσσα!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Ἡ μοναδικὴ Ἑλληνική μας γλῶσσα!5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3740" cy="1992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Γενικότερα,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ριθμ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7 συναντ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ται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ερ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πολλο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πολιτισμο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(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ρχα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οι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Ἕ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λληνες,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γύπτιοι, Χαλδαίοι,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σσύριοι, Βαβυλώνιοι, Φοίνικες,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νδοί, Πέρσες, Μουσουλμάνοι,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βρα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οι)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χι μόνο (7 Πλειάδες, 7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Θ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βας, 7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μέ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ρες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βδομάδος, 7 νότες, 7 φωνήεντα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λληνικ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γλώσσης, 7 χρώματα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ριδος, 7 σοφο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ρχαιότητος, 7 θαύματα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κόσμου, 7 μυστήρια, 7 θανάσιμα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μαρτήματα κ.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)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λέξις «σεπτ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ς»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χει διατηρηθε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γγλικ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σσα -&gt;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= seven (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χειλικ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σύμφωνα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 «π,β,φ»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ναλάσσονται μεταξ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ύ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τους)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διο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σχύει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ταλικ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σσα,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που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»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ι</w:t>
      </w:r>
      <w:r>
        <w:rPr>
          <w:rStyle w:val="apple-converted-space"/>
          <w:rFonts w:ascii="inherit" w:hAnsi="inherit" w:cs="Helvetica"/>
          <w:i/>
          <w:iCs/>
          <w:color w:val="45413D"/>
          <w:sz w:val="14"/>
          <w:szCs w:val="14"/>
        </w:rPr>
        <w:t> 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«sette» &lt; σεπτ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(ο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ταλο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«t» τρ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πουν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«p» 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δε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ύ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τερο «t»)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Ἐ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πιπ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ό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λαιο μ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ὲ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 xml:space="preserve"> λ</w:t>
      </w:r>
      <w:r>
        <w:rPr>
          <w:rStyle w:val="Strong"/>
          <w:rFonts w:ascii="Tahoma" w:hAnsi="Tahoma" w:cs="Tahoma"/>
          <w:i/>
          <w:iCs/>
          <w:color w:val="FF0000"/>
          <w:sz w:val="14"/>
          <w:szCs w:val="14"/>
          <w:bdr w:val="none" w:sz="0" w:space="0" w:color="auto" w:frame="1"/>
        </w:rPr>
        <w:t>έ</w:t>
      </w:r>
      <w:r>
        <w:rPr>
          <w:rStyle w:val="Strong"/>
          <w:i/>
          <w:iCs/>
          <w:color w:val="FF0000"/>
          <w:sz w:val="14"/>
          <w:szCs w:val="14"/>
          <w:bdr w:val="none" w:sz="0" w:space="0" w:color="auto" w:frame="1"/>
        </w:rPr>
        <w:t>ς</w:t>
      </w:r>
      <w:r>
        <w:rPr>
          <w:rStyle w:val="Strong"/>
          <w:rFonts w:ascii="inherit" w:hAnsi="inherit" w:cs="Helvetica"/>
          <w:i/>
          <w:iCs/>
          <w:color w:val="FF0000"/>
          <w:sz w:val="14"/>
          <w:szCs w:val="14"/>
          <w:bdr w:val="none" w:sz="0" w:space="0" w:color="auto" w:frame="1"/>
        </w:rPr>
        <w:t>…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πιπόλαιος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νομάζεται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πιφανειακ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ς»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νθρωπος, καθ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ὼ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ρχαία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λλην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λέξις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πιπολ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σημα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νει 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πιφ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νεια»)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: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νω 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+ πολ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ω: περιφ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ρομαι).</w:t>
      </w:r>
      <w:r>
        <w:rPr>
          <w:rStyle w:val="apple-converted-space"/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 </w:t>
      </w:r>
      <w:r>
        <w:rPr>
          <w:rFonts w:ascii="inherit" w:hAnsi="inherit" w:cs="Helvetica"/>
          <w:i/>
          <w:iCs/>
          <w:color w:val="45413D"/>
          <w:sz w:val="14"/>
          <w:szCs w:val="14"/>
        </w:rPr>
        <w:br/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Γι΄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 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πιφανειακ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τρα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ύ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ματα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νομ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ζουμε «τρα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ύ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ματα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πιπολ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ς»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ταν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λέξη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χρησιμοποιο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με σ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γενικ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πτώση (τ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πιπολ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ς)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πίρρημα σημαίνει «φανερ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, σαφ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ς».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ναι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λογο, καθ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ὼ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,τι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πιφ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νεια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φανερό,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ρα,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σαφές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πιπολικ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Γεωμετρία»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νομάζεται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γεωμετρ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α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ναφ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ρεται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στερεοσκοπικ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ραση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inherit" w:hAnsi="inherit" w:cs="Helvetica"/>
          <w:i/>
          <w:iCs/>
          <w:noProof/>
          <w:color w:val="800080"/>
          <w:sz w:val="14"/>
          <w:szCs w:val="14"/>
          <w:bdr w:val="none" w:sz="0" w:space="0" w:color="auto" w:frame="1"/>
        </w:rPr>
        <w:drawing>
          <wp:inline distT="0" distB="0" distL="0" distR="0">
            <wp:extent cx="7069455" cy="4019550"/>
            <wp:effectExtent l="19050" t="0" r="0" b="0"/>
            <wp:docPr id="41" name="Picture 41" descr="Ἡ μοναδικὴ Ἑλληνική μας γλῶσσα!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Ἡ μοναδικὴ Ἑλληνική μας γλῶσσα!41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9455" cy="401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«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πιπολα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»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ναι,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σης,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τοπων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ύ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μιο γι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λη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ξω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Συρακο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σες,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ναφ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ρει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Θουκυδ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δης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α φαίνεται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πρ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γματι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πιφάνεια, δηλαδ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νω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λλες 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λεις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</w:p>
    <w:p w:rsidR="00762970" w:rsidRDefault="00762970" w:rsidP="00762970">
      <w:pPr>
        <w:shd w:val="clear" w:color="auto" w:fill="181514"/>
        <w:spacing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inherit" w:hAnsi="inherit" w:cs="Helvetica"/>
          <w:i/>
          <w:iCs/>
          <w:noProof/>
          <w:color w:val="45413D"/>
          <w:sz w:val="14"/>
          <w:szCs w:val="14"/>
          <w:lang w:eastAsia="el-GR"/>
        </w:rPr>
        <w:lastRenderedPageBreak/>
        <w:drawing>
          <wp:inline distT="0" distB="0" distL="0" distR="0">
            <wp:extent cx="7308215" cy="2968625"/>
            <wp:effectExtent l="19050" t="0" r="6985" b="0"/>
            <wp:docPr id="42" name="Picture 42" descr="Ἐπιπολα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Ἐπιπολαί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8215" cy="296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970" w:rsidRDefault="00762970" w:rsidP="00762970">
      <w:pPr>
        <w:pStyle w:val="wp-caption-text"/>
        <w:shd w:val="clear" w:color="auto" w:fill="181514"/>
        <w:spacing w:before="194" w:beforeAutospacing="0" w:after="194" w:afterAutospacing="0" w:line="226" w:lineRule="atLeast"/>
        <w:jc w:val="center"/>
        <w:textAlignment w:val="baseline"/>
        <w:rPr>
          <w:rFonts w:ascii="inherit" w:hAnsi="inherit" w:cs="Helvetica"/>
          <w:i/>
          <w:iCs/>
          <w:color w:val="AA957D"/>
          <w:sz w:val="14"/>
          <w:szCs w:val="14"/>
        </w:rPr>
      </w:pPr>
      <w:r>
        <w:rPr>
          <w:rFonts w:ascii="Tahoma" w:hAnsi="Tahoma" w:cs="Tahoma"/>
          <w:i/>
          <w:iCs/>
          <w:color w:val="AA957D"/>
          <w:sz w:val="14"/>
          <w:szCs w:val="14"/>
        </w:rPr>
        <w:t>Ἐ</w:t>
      </w:r>
      <w:r>
        <w:rPr>
          <w:i/>
          <w:iCs/>
          <w:color w:val="AA957D"/>
          <w:sz w:val="14"/>
          <w:szCs w:val="14"/>
        </w:rPr>
        <w:t>πιπολα</w:t>
      </w:r>
      <w:r>
        <w:rPr>
          <w:rFonts w:ascii="Tahoma" w:hAnsi="Tahoma" w:cs="Tahoma"/>
          <w:i/>
          <w:iCs/>
          <w:color w:val="AA957D"/>
          <w:sz w:val="14"/>
          <w:szCs w:val="14"/>
        </w:rPr>
        <w:t>ί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πιπολή, τέλος,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ἤ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ταν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νη γυνα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κα πο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ὺ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λαβε 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ρος 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Τρωϊκ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πόλεμο ντυμένη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νδρας. Γι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 πράξη της 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λιθοβολ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ή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θηκε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ταν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κατάλαβαν…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σως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νομ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της φανερ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ώ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νει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ν…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πιπολαι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τητ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της…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ἢ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γεγον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ὅ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τι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γινε…φανερ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ποια στιγμ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ὴ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(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πιπολ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ῆ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ς).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γνωστ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ν,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ρχα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λληνικ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ματα 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ὲ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δίδοντο τυχα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α,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ντιθ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τως προσδι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ριζαν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δια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τερα χαρακτηριστικ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το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ῦ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μου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Ὁ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πιπόλαιος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νθρωπος,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ἑ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πομ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έ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νως, μπορε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ῖ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ν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ναι…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ἐ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πιφανειακ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ς…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ἀ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λλ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ε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ναι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… φανερ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ὸ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κα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ὶ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σαφής… Γιατ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ί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,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ὡ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ς γνωστ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ό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ν, τ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ὰ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 π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ά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 xml:space="preserve">ντα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ἔ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χουν δ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ύ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 xml:space="preserve">ο </w:t>
      </w:r>
      <w:r>
        <w:rPr>
          <w:rFonts w:ascii="Tahoma" w:hAnsi="Tahoma" w:cs="Tahoma"/>
          <w:i/>
          <w:iCs/>
          <w:color w:val="800080"/>
          <w:sz w:val="14"/>
          <w:szCs w:val="14"/>
          <w:bdr w:val="none" w:sz="0" w:space="0" w:color="auto" w:frame="1"/>
        </w:rPr>
        <w:t>ὄ</w:t>
      </w:r>
      <w:r>
        <w:rPr>
          <w:i/>
          <w:iCs/>
          <w:color w:val="800080"/>
          <w:sz w:val="14"/>
          <w:szCs w:val="14"/>
          <w:bdr w:val="none" w:sz="0" w:space="0" w:color="auto" w:frame="1"/>
        </w:rPr>
        <w:t>ψεις</w:t>
      </w:r>
      <w:r>
        <w:rPr>
          <w:rFonts w:ascii="inherit" w:hAnsi="inherit" w:cs="Helvetica"/>
          <w:i/>
          <w:iCs/>
          <w:color w:val="800080"/>
          <w:sz w:val="14"/>
          <w:szCs w:val="14"/>
          <w:bdr w:val="none" w:sz="0" w:space="0" w:color="auto" w:frame="1"/>
        </w:rPr>
        <w:t>.</w:t>
      </w:r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i/>
          <w:iCs/>
          <w:color w:val="45413D"/>
          <w:sz w:val="14"/>
          <w:szCs w:val="14"/>
        </w:rPr>
      </w:pPr>
      <w:hyperlink r:id="rId49" w:tgtFrame="_blank" w:history="1">
        <w:r>
          <w:rPr>
            <w:rStyle w:val="Emphasis"/>
            <w:rFonts w:ascii="Tahoma" w:hAnsi="Tahoma" w:cs="Tahoma"/>
            <w:b/>
            <w:bCs/>
            <w:i w:val="0"/>
            <w:iCs w:val="0"/>
            <w:color w:val="800000"/>
            <w:sz w:val="14"/>
            <w:szCs w:val="14"/>
            <w:bdr w:val="none" w:sz="0" w:space="0" w:color="auto" w:frame="1"/>
          </w:rPr>
          <w:t>Ἑ</w:t>
        </w:r>
        <w:r>
          <w:rPr>
            <w:rStyle w:val="Emphasis"/>
            <w:b/>
            <w:bCs/>
            <w:i w:val="0"/>
            <w:iCs w:val="0"/>
            <w:color w:val="800000"/>
            <w:sz w:val="14"/>
            <w:szCs w:val="14"/>
            <w:bdr w:val="none" w:sz="0" w:space="0" w:color="auto" w:frame="1"/>
          </w:rPr>
          <w:t>λ</w:t>
        </w:r>
        <w:r>
          <w:rPr>
            <w:rStyle w:val="Emphasis"/>
            <w:rFonts w:ascii="Tahoma" w:hAnsi="Tahoma" w:cs="Tahoma"/>
            <w:b/>
            <w:bCs/>
            <w:i w:val="0"/>
            <w:iCs w:val="0"/>
            <w:color w:val="800000"/>
            <w:sz w:val="14"/>
            <w:szCs w:val="14"/>
            <w:bdr w:val="none" w:sz="0" w:space="0" w:color="auto" w:frame="1"/>
          </w:rPr>
          <w:t>έ</w:t>
        </w:r>
        <w:r>
          <w:rPr>
            <w:rStyle w:val="Emphasis"/>
            <w:b/>
            <w:bCs/>
            <w:i w:val="0"/>
            <w:iCs w:val="0"/>
            <w:color w:val="800000"/>
            <w:sz w:val="14"/>
            <w:szCs w:val="14"/>
            <w:bdr w:val="none" w:sz="0" w:space="0" w:color="auto" w:frame="1"/>
          </w:rPr>
          <w:t xml:space="preserve">νη </w:t>
        </w:r>
        <w:r>
          <w:rPr>
            <w:rStyle w:val="Emphasis"/>
            <w:rFonts w:ascii="Tahoma" w:hAnsi="Tahoma" w:cs="Tahoma"/>
            <w:b/>
            <w:bCs/>
            <w:i w:val="0"/>
            <w:iCs w:val="0"/>
            <w:color w:val="800000"/>
            <w:sz w:val="14"/>
            <w:szCs w:val="14"/>
            <w:bdr w:val="none" w:sz="0" w:space="0" w:color="auto" w:frame="1"/>
          </w:rPr>
          <w:t>Ὠ</w:t>
        </w:r>
        <w:r>
          <w:rPr>
            <w:rStyle w:val="Emphasis"/>
            <w:b/>
            <w:bCs/>
            <w:i w:val="0"/>
            <w:iCs w:val="0"/>
            <w:color w:val="800000"/>
            <w:sz w:val="14"/>
            <w:szCs w:val="14"/>
            <w:bdr w:val="none" w:sz="0" w:space="0" w:color="auto" w:frame="1"/>
          </w:rPr>
          <w:t>ρε</w:t>
        </w:r>
        <w:r>
          <w:rPr>
            <w:rStyle w:val="Emphasis"/>
            <w:rFonts w:ascii="Tahoma" w:hAnsi="Tahoma" w:cs="Tahoma"/>
            <w:b/>
            <w:bCs/>
            <w:i w:val="0"/>
            <w:iCs w:val="0"/>
            <w:color w:val="800000"/>
            <w:sz w:val="14"/>
            <w:szCs w:val="14"/>
            <w:bdr w:val="none" w:sz="0" w:space="0" w:color="auto" w:frame="1"/>
          </w:rPr>
          <w:t>ί</w:t>
        </w:r>
        <w:r>
          <w:rPr>
            <w:rStyle w:val="Emphasis"/>
            <w:b/>
            <w:bCs/>
            <w:i w:val="0"/>
            <w:iCs w:val="0"/>
            <w:color w:val="800000"/>
            <w:sz w:val="14"/>
            <w:szCs w:val="14"/>
            <w:bdr w:val="none" w:sz="0" w:space="0" w:color="auto" w:frame="1"/>
          </w:rPr>
          <w:t>θυϊα Κουλιζ</w:t>
        </w:r>
        <w:r>
          <w:rPr>
            <w:rStyle w:val="Emphasis"/>
            <w:rFonts w:ascii="Tahoma" w:hAnsi="Tahoma" w:cs="Tahoma"/>
            <w:b/>
            <w:bCs/>
            <w:i w:val="0"/>
            <w:iCs w:val="0"/>
            <w:color w:val="800000"/>
            <w:sz w:val="14"/>
            <w:szCs w:val="14"/>
            <w:bdr w:val="none" w:sz="0" w:space="0" w:color="auto" w:frame="1"/>
          </w:rPr>
          <w:t>ά</w:t>
        </w:r>
        <w:r>
          <w:rPr>
            <w:rStyle w:val="Emphasis"/>
            <w:b/>
            <w:bCs/>
            <w:i w:val="0"/>
            <w:iCs w:val="0"/>
            <w:color w:val="800000"/>
            <w:sz w:val="14"/>
            <w:szCs w:val="14"/>
            <w:bdr w:val="none" w:sz="0" w:space="0" w:color="auto" w:frame="1"/>
          </w:rPr>
          <w:t>κ</w:t>
        </w:r>
        <w:r>
          <w:rPr>
            <w:rStyle w:val="Emphasis"/>
            <w:rFonts w:ascii="inherit" w:hAnsi="inherit" w:cs="Helvetica"/>
            <w:b/>
            <w:bCs/>
            <w:i w:val="0"/>
            <w:iCs w:val="0"/>
            <w:color w:val="800000"/>
            <w:sz w:val="14"/>
            <w:szCs w:val="14"/>
            <w:bdr w:val="none" w:sz="0" w:space="0" w:color="auto" w:frame="1"/>
          </w:rPr>
          <w:t>η</w:t>
        </w:r>
      </w:hyperlink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color w:val="45413D"/>
          <w:sz w:val="14"/>
          <w:szCs w:val="14"/>
        </w:rPr>
      </w:pPr>
      <w:r>
        <w:rPr>
          <w:rFonts w:ascii="Tahoma" w:hAnsi="Tahoma" w:cs="Tahoma"/>
          <w:color w:val="000080"/>
          <w:sz w:val="14"/>
          <w:szCs w:val="14"/>
          <w:bdr w:val="none" w:sz="0" w:space="0" w:color="auto" w:frame="1"/>
        </w:rPr>
        <w:t>ἀ</w:t>
      </w:r>
      <w:r>
        <w:rPr>
          <w:color w:val="000080"/>
          <w:sz w:val="14"/>
          <w:szCs w:val="14"/>
          <w:bdr w:val="none" w:sz="0" w:space="0" w:color="auto" w:frame="1"/>
        </w:rPr>
        <w:t>ναμετ</w:t>
      </w:r>
      <w:r>
        <w:rPr>
          <w:rFonts w:ascii="Tahoma" w:hAnsi="Tahoma" w:cs="Tahoma"/>
          <w:color w:val="000080"/>
          <w:sz w:val="14"/>
          <w:szCs w:val="14"/>
          <w:bdr w:val="none" w:sz="0" w:space="0" w:color="auto" w:frame="1"/>
        </w:rPr>
        <w:t>ά</w:t>
      </w:r>
      <w:r>
        <w:rPr>
          <w:color w:val="000080"/>
          <w:sz w:val="14"/>
          <w:szCs w:val="14"/>
          <w:bdr w:val="none" w:sz="0" w:space="0" w:color="auto" w:frame="1"/>
        </w:rPr>
        <w:t>δοσι</w:t>
      </w:r>
      <w:r>
        <w:rPr>
          <w:rFonts w:ascii="inherit" w:hAnsi="inherit" w:cs="Helvetica"/>
          <w:color w:val="000080"/>
          <w:sz w:val="14"/>
          <w:szCs w:val="14"/>
          <w:bdr w:val="none" w:sz="0" w:space="0" w:color="auto" w:frame="1"/>
        </w:rPr>
        <w:t>ς</w:t>
      </w:r>
      <w:r>
        <w:rPr>
          <w:rFonts w:ascii="inherit" w:hAnsi="inherit" w:cs="Helvetica"/>
          <w:color w:val="45413D"/>
          <w:sz w:val="14"/>
          <w:szCs w:val="14"/>
        </w:rPr>
        <w:br/>
      </w:r>
      <w:hyperlink r:id="rId50" w:tgtFrame="_blank" w:history="1">
        <w:r>
          <w:rPr>
            <w:rStyle w:val="Strong"/>
            <w:rFonts w:ascii="inherit" w:hAnsi="inherit" w:cs="Helvetica"/>
            <w:i/>
            <w:iCs/>
            <w:color w:val="800000"/>
            <w:sz w:val="14"/>
            <w:szCs w:val="14"/>
            <w:bdr w:val="none" w:sz="0" w:space="0" w:color="auto" w:frame="1"/>
          </w:rPr>
          <w:t>Κ</w:t>
        </w:r>
        <w:r>
          <w:rPr>
            <w:rStyle w:val="Strong"/>
            <w:rFonts w:ascii="Tahoma" w:hAnsi="Tahoma" w:cs="Tahoma"/>
            <w:i/>
            <w:iCs/>
            <w:color w:val="800000"/>
            <w:sz w:val="14"/>
            <w:szCs w:val="14"/>
            <w:bdr w:val="none" w:sz="0" w:space="0" w:color="auto" w:frame="1"/>
          </w:rPr>
          <w:t>ῦ</w:t>
        </w:r>
        <w:r>
          <w:rPr>
            <w:rStyle w:val="Strong"/>
            <w:i/>
            <w:iCs/>
            <w:color w:val="800000"/>
            <w:sz w:val="14"/>
            <w:szCs w:val="14"/>
            <w:bdr w:val="none" w:sz="0" w:space="0" w:color="auto" w:frame="1"/>
          </w:rPr>
          <w:t>ρος Μανο</w:t>
        </w:r>
        <w:r>
          <w:rPr>
            <w:rStyle w:val="Strong"/>
            <w:rFonts w:ascii="Tahoma" w:hAnsi="Tahoma" w:cs="Tahoma"/>
            <w:i/>
            <w:iCs/>
            <w:color w:val="800000"/>
            <w:sz w:val="14"/>
            <w:szCs w:val="14"/>
            <w:bdr w:val="none" w:sz="0" w:space="0" w:color="auto" w:frame="1"/>
          </w:rPr>
          <w:t>ύ</w:t>
        </w:r>
        <w:r>
          <w:rPr>
            <w:rStyle w:val="Strong"/>
            <w:i/>
            <w:iCs/>
            <w:color w:val="800000"/>
            <w:sz w:val="14"/>
            <w:szCs w:val="14"/>
            <w:bdr w:val="none" w:sz="0" w:space="0" w:color="auto" w:frame="1"/>
          </w:rPr>
          <w:t>σκα</w:t>
        </w:r>
        <w:r>
          <w:rPr>
            <w:rStyle w:val="Strong"/>
            <w:rFonts w:ascii="inherit" w:hAnsi="inherit" w:cs="Helvetica"/>
            <w:i/>
            <w:iCs/>
            <w:color w:val="800000"/>
            <w:sz w:val="14"/>
            <w:szCs w:val="14"/>
            <w:bdr w:val="none" w:sz="0" w:space="0" w:color="auto" w:frame="1"/>
          </w:rPr>
          <w:t>ς</w:t>
        </w:r>
      </w:hyperlink>
    </w:p>
    <w:p w:rsidR="00762970" w:rsidRDefault="00762970" w:rsidP="00762970">
      <w:pPr>
        <w:pStyle w:val="NormalWeb"/>
        <w:shd w:val="clear" w:color="auto" w:fill="E5E5E5"/>
        <w:spacing w:before="0" w:beforeAutospacing="0" w:after="0" w:afterAutospacing="0" w:line="226" w:lineRule="atLeast"/>
        <w:textAlignment w:val="baseline"/>
        <w:rPr>
          <w:rFonts w:ascii="inherit" w:hAnsi="inherit" w:cs="Helvetica"/>
          <w:color w:val="45413D"/>
          <w:sz w:val="14"/>
          <w:szCs w:val="14"/>
        </w:rPr>
      </w:pPr>
      <w:r>
        <w:rPr>
          <w:rFonts w:ascii="inherit" w:hAnsi="inherit" w:cs="Helvetica"/>
          <w:color w:val="000080"/>
          <w:sz w:val="14"/>
          <w:szCs w:val="14"/>
          <w:bdr w:val="none" w:sz="0" w:space="0" w:color="auto" w:frame="1"/>
        </w:rPr>
        <w:t>Γι</w:t>
      </w:r>
      <w:r>
        <w:rPr>
          <w:rFonts w:ascii="Tahoma" w:hAnsi="Tahoma" w:cs="Tahoma"/>
          <w:color w:val="000080"/>
          <w:sz w:val="14"/>
          <w:szCs w:val="14"/>
          <w:bdr w:val="none" w:sz="0" w:space="0" w:color="auto" w:frame="1"/>
        </w:rPr>
        <w:t>ὰ</w:t>
      </w:r>
      <w:r>
        <w:rPr>
          <w:color w:val="000080"/>
          <w:sz w:val="14"/>
          <w:szCs w:val="14"/>
          <w:bdr w:val="none" w:sz="0" w:space="0" w:color="auto" w:frame="1"/>
        </w:rPr>
        <w:t xml:space="preserve"> τ</w:t>
      </w:r>
      <w:r>
        <w:rPr>
          <w:rFonts w:ascii="Tahoma" w:hAnsi="Tahoma" w:cs="Tahoma"/>
          <w:color w:val="000080"/>
          <w:sz w:val="14"/>
          <w:szCs w:val="14"/>
          <w:bdr w:val="none" w:sz="0" w:space="0" w:color="auto" w:frame="1"/>
        </w:rPr>
        <w:t>ὸ</w:t>
      </w:r>
      <w:r>
        <w:rPr>
          <w:color w:val="000080"/>
          <w:sz w:val="14"/>
          <w:szCs w:val="14"/>
          <w:bdr w:val="none" w:sz="0" w:space="0" w:color="auto" w:frame="1"/>
        </w:rPr>
        <w:t>ν πολυτονισμ</w:t>
      </w:r>
      <w:r>
        <w:rPr>
          <w:rFonts w:ascii="Tahoma" w:hAnsi="Tahoma" w:cs="Tahoma"/>
          <w:color w:val="000080"/>
          <w:sz w:val="14"/>
          <w:szCs w:val="14"/>
          <w:bdr w:val="none" w:sz="0" w:space="0" w:color="auto" w:frame="1"/>
        </w:rPr>
        <w:t>ό</w:t>
      </w:r>
      <w:r>
        <w:rPr>
          <w:color w:val="000080"/>
          <w:sz w:val="14"/>
          <w:szCs w:val="14"/>
          <w:bdr w:val="none" w:sz="0" w:space="0" w:color="auto" w:frame="1"/>
        </w:rPr>
        <w:t>-</w:t>
      </w:r>
      <w:r>
        <w:rPr>
          <w:rFonts w:ascii="Tahoma" w:hAnsi="Tahoma" w:cs="Tahoma"/>
          <w:color w:val="000080"/>
          <w:sz w:val="14"/>
          <w:szCs w:val="14"/>
          <w:bdr w:val="none" w:sz="0" w:space="0" w:color="auto" w:frame="1"/>
        </w:rPr>
        <w:t>ἐ</w:t>
      </w:r>
      <w:r>
        <w:rPr>
          <w:color w:val="000080"/>
          <w:sz w:val="14"/>
          <w:szCs w:val="14"/>
          <w:bdr w:val="none" w:sz="0" w:space="0" w:color="auto" w:frame="1"/>
        </w:rPr>
        <w:t>πεξεργασ</w:t>
      </w:r>
      <w:r>
        <w:rPr>
          <w:rFonts w:ascii="Tahoma" w:hAnsi="Tahoma" w:cs="Tahoma"/>
          <w:color w:val="000080"/>
          <w:sz w:val="14"/>
          <w:szCs w:val="14"/>
          <w:bdr w:val="none" w:sz="0" w:space="0" w:color="auto" w:frame="1"/>
        </w:rPr>
        <w:t>ί</w:t>
      </w:r>
      <w:r>
        <w:rPr>
          <w:rFonts w:ascii="inherit" w:hAnsi="inherit" w:cs="Helvetica"/>
          <w:color w:val="000080"/>
          <w:sz w:val="14"/>
          <w:szCs w:val="14"/>
          <w:bdr w:val="none" w:sz="0" w:space="0" w:color="auto" w:frame="1"/>
        </w:rPr>
        <w:t>α</w:t>
      </w:r>
      <w:r>
        <w:rPr>
          <w:rFonts w:ascii="inherit" w:hAnsi="inherit" w:cs="Helvetica"/>
          <w:color w:val="45413D"/>
          <w:sz w:val="14"/>
          <w:szCs w:val="14"/>
        </w:rPr>
        <w:br/>
      </w:r>
      <w:hyperlink r:id="rId51" w:tgtFrame="_blank" w:history="1">
        <w:r>
          <w:rPr>
            <w:rStyle w:val="Strong"/>
            <w:rFonts w:ascii="inherit" w:hAnsi="inherit" w:cs="Helvetica"/>
            <w:i/>
            <w:iCs/>
            <w:color w:val="800000"/>
            <w:sz w:val="14"/>
            <w:szCs w:val="14"/>
            <w:bdr w:val="none" w:sz="0" w:space="0" w:color="auto" w:frame="1"/>
          </w:rPr>
          <w:t>Φιλον</w:t>
        </w:r>
        <w:r>
          <w:rPr>
            <w:rStyle w:val="Strong"/>
            <w:rFonts w:ascii="Tahoma" w:hAnsi="Tahoma" w:cs="Tahoma"/>
            <w:i/>
            <w:iCs/>
            <w:color w:val="800000"/>
            <w:sz w:val="14"/>
            <w:szCs w:val="14"/>
            <w:bdr w:val="none" w:sz="0" w:space="0" w:color="auto" w:frame="1"/>
          </w:rPr>
          <w:t>ό</w:t>
        </w:r>
        <w:r>
          <w:rPr>
            <w:rStyle w:val="Strong"/>
            <w:rFonts w:ascii="inherit" w:hAnsi="inherit" w:cs="Helvetica"/>
            <w:i/>
            <w:iCs/>
            <w:color w:val="800000"/>
            <w:sz w:val="14"/>
            <w:szCs w:val="14"/>
            <w:bdr w:val="none" w:sz="0" w:space="0" w:color="auto" w:frame="1"/>
          </w:rPr>
          <w:t>η</w:t>
        </w:r>
      </w:hyperlink>
    </w:p>
    <w:p w:rsidR="00762970" w:rsidRDefault="00762970">
      <w:pPr>
        <w:rPr>
          <w:lang w:val="en-US"/>
        </w:rPr>
      </w:pPr>
    </w:p>
    <w:p w:rsidR="00762970" w:rsidRDefault="00762970">
      <w:pPr>
        <w:rPr>
          <w:lang w:val="en-US"/>
        </w:rPr>
      </w:pPr>
    </w:p>
    <w:p w:rsidR="00762970" w:rsidRDefault="00762970">
      <w:pPr>
        <w:rPr>
          <w:lang w:val="en-US"/>
        </w:rPr>
      </w:pPr>
    </w:p>
    <w:p w:rsidR="00762970" w:rsidRDefault="00762970">
      <w:pPr>
        <w:rPr>
          <w:lang w:val="en-US"/>
        </w:rPr>
      </w:pPr>
    </w:p>
    <w:p w:rsidR="00762970" w:rsidRPr="00762970" w:rsidRDefault="00762970">
      <w:pPr>
        <w:rPr>
          <w:lang w:val="en-US"/>
        </w:rPr>
      </w:pPr>
    </w:p>
    <w:sectPr w:rsidR="00762970" w:rsidRPr="00762970" w:rsidSect="00225DA6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1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A1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1"/>
    <w:family w:val="swiss"/>
    <w:pitch w:val="variable"/>
    <w:sig w:usb0="61002A87" w:usb1="80000000" w:usb2="00000008" w:usb3="00000000" w:csb0="000101FF" w:csb1="00000000"/>
  </w:font>
  <w:font w:name="Helvetica">
    <w:panose1 w:val="020B0604020202020204"/>
    <w:charset w:val="A1"/>
    <w:family w:val="swiss"/>
    <w:pitch w:val="variable"/>
    <w:sig w:usb0="20002A87" w:usb1="80000000" w:usb2="00000008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A1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446617"/>
    <w:multiLevelType w:val="multilevel"/>
    <w:tmpl w:val="221E5A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4B2C261D"/>
    <w:multiLevelType w:val="multilevel"/>
    <w:tmpl w:val="A0CE76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6FC93EE1"/>
    <w:multiLevelType w:val="multilevel"/>
    <w:tmpl w:val="0D8650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doNotDisplayPageBoundaries/>
  <w:proofState w:grammar="clean"/>
  <w:defaultTabStop w:val="720"/>
  <w:characterSpacingControl w:val="doNotCompress"/>
  <w:compat/>
  <w:rsids>
    <w:rsidRoot w:val="00762970"/>
    <w:rsid w:val="00225DA6"/>
    <w:rsid w:val="007629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25DA6"/>
  </w:style>
  <w:style w:type="paragraph" w:styleId="Heading1">
    <w:name w:val="heading 1"/>
    <w:basedOn w:val="Normal"/>
    <w:link w:val="Heading1Char"/>
    <w:uiPriority w:val="9"/>
    <w:qFormat/>
    <w:rsid w:val="0076297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el-G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762970"/>
    <w:rPr>
      <w:color w:val="0000FF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762970"/>
    <w:rPr>
      <w:rFonts w:ascii="Times New Roman" w:eastAsia="Times New Roman" w:hAnsi="Times New Roman" w:cs="Times New Roman"/>
      <w:b/>
      <w:bCs/>
      <w:kern w:val="36"/>
      <w:sz w:val="48"/>
      <w:szCs w:val="48"/>
      <w:lang w:eastAsia="el-GR"/>
    </w:rPr>
  </w:style>
  <w:style w:type="character" w:customStyle="1" w:styleId="apple-converted-space">
    <w:name w:val="apple-converted-space"/>
    <w:basedOn w:val="DefaultParagraphFont"/>
    <w:rsid w:val="00762970"/>
  </w:style>
  <w:style w:type="character" w:customStyle="1" w:styleId="byline">
    <w:name w:val="byline"/>
    <w:basedOn w:val="DefaultParagraphFont"/>
    <w:rsid w:val="00762970"/>
  </w:style>
  <w:style w:type="character" w:customStyle="1" w:styleId="author">
    <w:name w:val="author"/>
    <w:basedOn w:val="DefaultParagraphFont"/>
    <w:rsid w:val="00762970"/>
  </w:style>
  <w:style w:type="paragraph" w:customStyle="1" w:styleId="comments-link">
    <w:name w:val="comments-link"/>
    <w:basedOn w:val="Normal"/>
    <w:rsid w:val="007629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l-GR"/>
    </w:rPr>
  </w:style>
  <w:style w:type="paragraph" w:styleId="NormalWeb">
    <w:name w:val="Normal (Web)"/>
    <w:basedOn w:val="Normal"/>
    <w:uiPriority w:val="99"/>
    <w:semiHidden/>
    <w:unhideWhenUsed/>
    <w:rsid w:val="007629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l-GR"/>
    </w:rPr>
  </w:style>
  <w:style w:type="character" w:styleId="Emphasis">
    <w:name w:val="Emphasis"/>
    <w:basedOn w:val="DefaultParagraphFont"/>
    <w:uiPriority w:val="20"/>
    <w:qFormat/>
    <w:rsid w:val="00762970"/>
    <w:rPr>
      <w:i/>
      <w:iCs/>
    </w:rPr>
  </w:style>
  <w:style w:type="character" w:styleId="Strong">
    <w:name w:val="Strong"/>
    <w:basedOn w:val="DefaultParagraphFont"/>
    <w:uiPriority w:val="22"/>
    <w:qFormat/>
    <w:rsid w:val="00762970"/>
    <w:rPr>
      <w:b/>
      <w:bCs/>
    </w:rPr>
  </w:style>
  <w:style w:type="paragraph" w:customStyle="1" w:styleId="wp-caption-text">
    <w:name w:val="wp-caption-text"/>
    <w:basedOn w:val="Normal"/>
    <w:rsid w:val="007629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l-G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629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6297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203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34377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115238">
          <w:marLeft w:val="0"/>
          <w:marRight w:val="0"/>
          <w:marTop w:val="3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650345">
              <w:blockQuote w:val="1"/>
              <w:marLeft w:val="997"/>
              <w:marRight w:val="0"/>
              <w:marTop w:val="369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234427">
                  <w:marLeft w:val="0"/>
                  <w:marRight w:val="0"/>
                  <w:marTop w:val="388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77243">
                  <w:marLeft w:val="0"/>
                  <w:marRight w:val="0"/>
                  <w:marTop w:val="388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185212">
                  <w:marLeft w:val="0"/>
                  <w:marRight w:val="0"/>
                  <w:marTop w:val="388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3138459">
                  <w:marLeft w:val="0"/>
                  <w:marRight w:val="0"/>
                  <w:marTop w:val="388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8194407">
                  <w:marLeft w:val="0"/>
                  <w:marRight w:val="0"/>
                  <w:marTop w:val="388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3163335">
                  <w:marLeft w:val="0"/>
                  <w:marRight w:val="0"/>
                  <w:marTop w:val="388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1380431">
                  <w:marLeft w:val="0"/>
                  <w:marRight w:val="0"/>
                  <w:marTop w:val="388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5543346">
                  <w:marLeft w:val="0"/>
                  <w:marRight w:val="0"/>
                  <w:marTop w:val="388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5778482">
                  <w:marLeft w:val="0"/>
                  <w:marRight w:val="0"/>
                  <w:marTop w:val="388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hyperlink" Target="https://www.facebook.com/permalink.php?story_fbid=10152590730201363&amp;id=622196362&amp;substory_index=0" TargetMode="External"/><Relationship Id="rId7" Type="http://schemas.openxmlformats.org/officeDocument/2006/relationships/hyperlink" Target="http://filonoi.gr/author/filonoipontou/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1" Type="http://schemas.openxmlformats.org/officeDocument/2006/relationships/numbering" Target="numbering.xml"/><Relationship Id="rId6" Type="http://schemas.openxmlformats.org/officeDocument/2006/relationships/hyperlink" Target="http://filonoi.gr/2015/02/16/h-monadikh-ellhnikh-mas-glossa/" TargetMode="Externa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theme" Target="theme/theme1.xml"/><Relationship Id="rId5" Type="http://schemas.openxmlformats.org/officeDocument/2006/relationships/hyperlink" Target="http://filonoi.gr/2015/02/16/h-monadikh-ellhnikh-mas-glossa/" TargetMode="Externa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hyperlink" Target="http://etymonellhnikhsglwsshs.blogspot.gr/" TargetMode="Externa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png"/><Relationship Id="rId48" Type="http://schemas.openxmlformats.org/officeDocument/2006/relationships/image" Target="media/image40.jpeg"/><Relationship Id="rId8" Type="http://schemas.openxmlformats.org/officeDocument/2006/relationships/hyperlink" Target="http://filonoi.gr/2015/02/16/h-monadikh-ellhnikh-mas-glossa/" TargetMode="External"/><Relationship Id="rId51" Type="http://schemas.openxmlformats.org/officeDocument/2006/relationships/hyperlink" Target="http://filonoi.gr/author/filonoipontou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43</Pages>
  <Words>4031</Words>
  <Characters>21768</Characters>
  <Application>Microsoft Office Word</Application>
  <DocSecurity>0</DocSecurity>
  <Lines>181</Lines>
  <Paragraphs>51</Paragraphs>
  <ScaleCrop>false</ScaleCrop>
  <Company/>
  <LinksUpToDate>false</LinksUpToDate>
  <CharactersWithSpaces>25748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dd</dc:creator>
  <cp:keywords/>
  <dc:description/>
  <cp:lastModifiedBy>dd</cp:lastModifiedBy>
  <cp:revision>1</cp:revision>
  <dcterms:created xsi:type="dcterms:W3CDTF">2016-04-09T22:20:00Z</dcterms:created>
  <dcterms:modified xsi:type="dcterms:W3CDTF">2016-04-09T22:22:00Z</dcterms:modified>
</cp:coreProperties>
</file>